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32"/>
          <w:szCs w:val="32"/>
          <w:lang w:val="en-US"/>
          <w14:textFill>
            <w14:solidFill>
              <w14:schemeClr w14:val="tx1"/>
            </w14:solidFill>
          </w14:textFill>
        </w:rPr>
        <w:t>PHÁT TRIỂN ĐỘI NGŨ GIÁO VIÊN TRONG MÔ HÌNH NHÀ TRƯỜNG THÔNG MINH</w:t>
      </w:r>
    </w:p>
    <w:p>
      <w:pPr>
        <w:jc w:val="center"/>
        <w:rPr>
          <w:rFonts w:hint="default" w:ascii="Times New Roman" w:hAnsi="Times New Roman" w:cs="Times New Roman"/>
          <w:b/>
          <w:bCs/>
          <w:color w:val="000000" w:themeColor="text1"/>
          <w:sz w:val="32"/>
          <w:szCs w:val="32"/>
          <w:lang w:val="en-US"/>
          <w14:textFill>
            <w14:solidFill>
              <w14:schemeClr w14:val="tx1"/>
            </w14:solidFill>
          </w14:textFill>
        </w:rPr>
      </w:pPr>
      <w:r>
        <w:rPr>
          <w:rFonts w:hint="default" w:ascii="Times New Roman" w:hAnsi="Times New Roman" w:cs="Times New Roman"/>
          <w:b/>
          <w:bCs/>
          <w:color w:val="000000" w:themeColor="text1"/>
          <w:sz w:val="32"/>
          <w:szCs w:val="32"/>
          <w:lang w:val="en-US"/>
          <w14:textFill>
            <w14:solidFill>
              <w14:schemeClr w14:val="tx1"/>
            </w14:solidFill>
          </w14:textFill>
        </w:rPr>
        <w:t>DEVELOPMENT OF TEACHING STAFF IN SMART SCHOOL SYSTEM</w:t>
      </w:r>
    </w:p>
    <w:p>
      <w:pPr>
        <w:jc w:val="right"/>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 xml:space="preserve">                                                                                    NGUYỄN MỸ TIÊN</w:t>
      </w:r>
    </w:p>
    <w:p>
      <w:pPr>
        <w:jc w:val="right"/>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GIẢNG VIÊN KHOA KINH TẾ</w:t>
      </w:r>
    </w:p>
    <w:p>
      <w:pPr>
        <w:jc w:val="right"/>
        <w:rPr>
          <w:rFonts w:hint="default" w:ascii="Times New Roman" w:hAnsi="Times New Roman" w:cs="Times New Roman"/>
          <w:b/>
          <w:bCs/>
          <w:color w:val="000000" w:themeColor="text1"/>
          <w:sz w:val="26"/>
          <w:szCs w:val="26"/>
          <w:lang w:val="en-US"/>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522" w:firstLineChars="200"/>
        <w:jc w:val="both"/>
        <w:textAlignment w:val="auto"/>
        <w:rPr>
          <w:rFonts w:hint="default" w:ascii="Times New Roman" w:hAnsi="Times New Roman" w:cs="Times New Roman"/>
          <w:b w:val="0"/>
          <w:bCs w:val="0"/>
          <w:color w:val="000000" w:themeColor="text1"/>
          <w:sz w:val="26"/>
          <w:szCs w:val="26"/>
          <w:lang w:val="vi-VN"/>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 xml:space="preserve">TÓM TẮT: </w:t>
      </w:r>
      <w:r>
        <w:rPr>
          <w:rFonts w:hint="default" w:ascii="Times New Roman" w:hAnsi="Times New Roman" w:cs="Times New Roman"/>
          <w:b w:val="0"/>
          <w:bCs w:val="0"/>
          <w:color w:val="000000" w:themeColor="text1"/>
          <w:sz w:val="26"/>
          <w:szCs w:val="26"/>
          <w:lang w:val="en-US"/>
          <w14:textFill>
            <w14:solidFill>
              <w14:schemeClr w14:val="tx1"/>
            </w14:solidFill>
          </w14:textFill>
        </w:rPr>
        <w:t>ĐỘI NGŨ GIÁO VIÊN THÔNG MINH CHÍNH LÀ NHÂN TỐ QUAN TRỌNG QUYẾT ĐỊNH XÂY DỰNG NHÀ TRƯỜNG THÔNG MINH. CHUẨN BỊ CHU ĐÁO CHO ĐỘI NGŨ GIÁO VIÊN ĐÁP ỨNG YÊU CẦU NHÀ TRƯỜNG THÔNG MINH LÀ NHIỆM VỤ QUAN TRỌNG. VÌ VẬY, PHÁT TRIỂN ĐỘI NGŨ GIÁO VIÊN TRONG MÔ HÌNH NHÀ TRƯỜNG THÔNG MINH HIỆN NAY LÀ VẤN ĐỀ ĐANG ĐƯỢC QUAN TÂM VÀ THỰC HIỆN. BÀI VIẾT TẬP TRUNG NGHIÊN CỨU MỘT SỐ GIẢI PHÁP PHÁT TRIỂN ĐỘI NGŨ GIÁO VIÊN TRONG MÔ HÌNH NHÀ TRƯỜNG THÔNG MINH</w:t>
      </w:r>
      <w:r>
        <w:rPr>
          <w:rFonts w:hint="default" w:ascii="Times New Roman" w:hAnsi="Times New Roman" w:cs="Times New Roman"/>
          <w:b w:val="0"/>
          <w:bCs w:val="0"/>
          <w:color w:val="000000" w:themeColor="text1"/>
          <w:sz w:val="26"/>
          <w:szCs w:val="26"/>
          <w:lang w:val="vi-VN"/>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line="360" w:lineRule="auto"/>
        <w:ind w:firstLine="522" w:firstLineChars="200"/>
        <w:jc w:val="both"/>
        <w:textAlignment w:val="auto"/>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 xml:space="preserve">TỪ KHÓA: </w:t>
      </w:r>
      <w:r>
        <w:rPr>
          <w:rFonts w:hint="default" w:ascii="Times New Roman" w:hAnsi="Times New Roman" w:cs="Times New Roman"/>
          <w:b w:val="0"/>
          <w:bCs w:val="0"/>
          <w:color w:val="000000" w:themeColor="text1"/>
          <w:sz w:val="26"/>
          <w:szCs w:val="26"/>
          <w:lang w:val="en-US"/>
          <w14:textFill>
            <w14:solidFill>
              <w14:schemeClr w14:val="tx1"/>
            </w14:solidFill>
          </w14:textFill>
        </w:rPr>
        <w:t>TRƯỜNG HỌC THÔNG MINH, ĐỘI NGŨ GIÁO VIÊN THÔNG MINH, GIÁO DỤC THÔNG MINH, DẠY VÀ HỌC THÔNG MINH</w:t>
      </w:r>
    </w:p>
    <w:p>
      <w:pPr>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cs="Times New Roman"/>
          <w:b w:val="0"/>
          <w:bCs w:val="0"/>
          <w:color w:val="000000" w:themeColor="text1"/>
          <w:sz w:val="26"/>
          <w:szCs w:val="26"/>
          <w:lang w:val="vi-VN"/>
          <w14:textFill>
            <w14:solidFill>
              <w14:schemeClr w14:val="tx1"/>
            </w14:solidFill>
          </w14:textFill>
        </w:rPr>
      </w:pPr>
      <w:r>
        <w:rPr>
          <w:rFonts w:hint="default" w:ascii="Times New Roman" w:hAnsi="Times New Roman" w:eastAsia="SimSun" w:cs="Times New Roman"/>
          <w:b/>
          <w:bCs/>
          <w:sz w:val="24"/>
          <w:szCs w:val="24"/>
        </w:rPr>
        <w:t>ABSTRACT</w:t>
      </w:r>
      <w:r>
        <w:rPr>
          <w:rFonts w:hint="default" w:ascii="Times New Roman" w:hAnsi="Times New Roman" w:eastAsia="SimSun" w:cs="Times New Roman"/>
          <w:b/>
          <w:bCs/>
          <w:sz w:val="24"/>
          <w:szCs w:val="24"/>
          <w:lang w:val="en-US"/>
        </w:rPr>
        <w:t xml:space="preserve">: </w:t>
      </w:r>
      <w:r>
        <w:rPr>
          <w:rFonts w:hint="default" w:ascii="Times New Roman" w:hAnsi="Times New Roman" w:cs="Times New Roman"/>
          <w:b w:val="0"/>
          <w:bCs w:val="0"/>
          <w:color w:val="000000" w:themeColor="text1"/>
          <w:sz w:val="26"/>
          <w:szCs w:val="26"/>
          <w:lang w:val="en-US"/>
          <w14:textFill>
            <w14:solidFill>
              <w14:schemeClr w14:val="tx1"/>
            </w14:solidFill>
          </w14:textFill>
        </w:rPr>
        <w:t>INTELLIGENT TEACHERS ARE ONE OF THE MOST IMPORTANT ELEMENTS TO BUILD SMART SCHOOL SYSTEM SECCESSFULLY. WELL - PREPARED TEACHERS MEETING REQUIREMENT OF THE SMART SCHOOL SYSTEM ARE REALLY SIGNIFICANT TASK. THEREFORE, DEVELOPMENT OF TEACHING STAFF IS BEING TAKEN INTEREST AND PROCEEDED. THIS ESSAY WILL FOCUS SOME SDUTIONS TO EXPAND THE TEACHING STAFF IN THE SMART SCHOOL SYSTEM</w:t>
      </w:r>
      <w:r>
        <w:rPr>
          <w:rFonts w:hint="default" w:ascii="Times New Roman" w:hAnsi="Times New Roman" w:cs="Times New Roman"/>
          <w:b w:val="0"/>
          <w:bCs w:val="0"/>
          <w:color w:val="000000" w:themeColor="text1"/>
          <w:sz w:val="26"/>
          <w:szCs w:val="26"/>
          <w:lang w:val="vi-VN"/>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line="360" w:lineRule="auto"/>
        <w:ind w:firstLine="522" w:firstLineChars="200"/>
        <w:jc w:val="both"/>
        <w:textAlignment w:val="auto"/>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KEY WORDS</w:t>
      </w: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 SMART SCHOOL, INTELLIGENT TEACHERS, </w:t>
      </w:r>
      <w:r>
        <w:rPr>
          <w:rFonts w:hint="default" w:ascii="Times New Roman" w:hAnsi="Times New Roman" w:eastAsia="SimSun" w:cs="Times New Roman"/>
          <w:sz w:val="24"/>
          <w:szCs w:val="24"/>
        </w:rPr>
        <w:t>SMART EDUCATION, SMART TEACHING AND LEARNING.</w:t>
      </w:r>
    </w:p>
    <w:p>
      <w:pPr>
        <w:keepNext w:val="0"/>
        <w:keepLines w:val="0"/>
        <w:pageBreakBefore w:val="0"/>
        <w:widowControl/>
        <w:numPr>
          <w:ilvl w:val="0"/>
          <w:numId w:val="1"/>
        </w:numPr>
        <w:kinsoku/>
        <w:wordWrap/>
        <w:overflowPunct/>
        <w:topLinePunct w:val="0"/>
        <w:autoSpaceDE/>
        <w:autoSpaceDN/>
        <w:bidi w:val="0"/>
        <w:adjustRightInd/>
        <w:snapToGrid/>
        <w:spacing w:line="360" w:lineRule="auto"/>
        <w:ind w:firstLine="522" w:firstLineChars="200"/>
        <w:jc w:val="both"/>
        <w:textAlignment w:val="auto"/>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 xml:space="preserve">Đặt vấn đề </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397" w:firstLineChars="153"/>
        <w:jc w:val="both"/>
        <w:textAlignment w:val="auto"/>
        <w:rPr>
          <w:rFonts w:ascii="Times New Roman" w:hAnsi="Times New Roman" w:cs="Times New Roman"/>
          <w:color w:val="000000" w:themeColor="text1"/>
          <w:sz w:val="26"/>
          <w:szCs w:val="26"/>
          <w:lang w:val="vi-VN"/>
          <w14:textFill>
            <w14:solidFill>
              <w14:schemeClr w14:val="tx1"/>
            </w14:solidFill>
          </w14:textFill>
        </w:rPr>
      </w:pPr>
      <w:r>
        <w:rPr>
          <w:rFonts w:hint="default" w:ascii="Times New Roman" w:hAnsi="Times New Roman" w:eastAsia="Tahoma" w:cs="Times New Roman"/>
          <w:i w:val="0"/>
          <w:caps w:val="0"/>
          <w:color w:val="000000" w:themeColor="text1"/>
          <w:spacing w:val="0"/>
          <w:sz w:val="26"/>
          <w:szCs w:val="26"/>
          <w:shd w:val="clear" w:fill="FFFFFF"/>
          <w14:textFill>
            <w14:solidFill>
              <w14:schemeClr w14:val="tx1"/>
            </w14:solidFill>
          </w14:textFill>
        </w:rPr>
        <w:t>Với sự bùng nổ của internet</w:t>
      </w:r>
      <w:r>
        <w:rPr>
          <w:rFonts w:hint="default" w:ascii="Times New Roman" w:hAnsi="Times New Roman" w:eastAsia="Tahoma" w:cs="Times New Roman"/>
          <w:i w:val="0"/>
          <w:caps w:val="0"/>
          <w:color w:val="000000" w:themeColor="text1"/>
          <w:spacing w:val="0"/>
          <w:sz w:val="26"/>
          <w:szCs w:val="26"/>
          <w:shd w:val="clear" w:fill="FFFFFF"/>
          <w:lang w:val="en-US"/>
          <w14:textFill>
            <w14:solidFill>
              <w14:schemeClr w14:val="tx1"/>
            </w14:solidFill>
          </w14:textFill>
        </w:rPr>
        <w:t xml:space="preserve">, sự phát triển của khoa học công nghệ, xu hướng toàn cầu hóa và hội nhập </w:t>
      </w:r>
      <w:r>
        <w:rPr>
          <w:rFonts w:hint="default" w:ascii="Times New Roman" w:hAnsi="Times New Roman" w:eastAsia="Tahoma" w:cs="Times New Roman"/>
          <w:i w:val="0"/>
          <w:caps w:val="0"/>
          <w:color w:val="000000" w:themeColor="text1"/>
          <w:spacing w:val="0"/>
          <w:sz w:val="26"/>
          <w:szCs w:val="26"/>
          <w:shd w:val="clear" w:fill="FFFFFF"/>
          <w14:textFill>
            <w14:solidFill>
              <w14:schemeClr w14:val="tx1"/>
            </w14:solidFill>
          </w14:textFill>
        </w:rPr>
        <w:t xml:space="preserve">đã </w:t>
      </w:r>
      <w:r>
        <w:rPr>
          <w:rFonts w:hint="default" w:ascii="Times New Roman" w:hAnsi="Times New Roman" w:eastAsia="Tahoma" w:cs="Times New Roman"/>
          <w:i w:val="0"/>
          <w:caps w:val="0"/>
          <w:color w:val="000000" w:themeColor="text1"/>
          <w:spacing w:val="0"/>
          <w:sz w:val="26"/>
          <w:szCs w:val="26"/>
          <w:shd w:val="clear" w:fill="FFFFFF"/>
          <w:lang w:val="en-US"/>
          <w14:textFill>
            <w14:solidFill>
              <w14:schemeClr w14:val="tx1"/>
            </w14:solidFill>
          </w14:textFill>
        </w:rPr>
        <w:t>là thay đổi</w:t>
      </w:r>
      <w:r>
        <w:rPr>
          <w:rFonts w:hint="default" w:ascii="Times New Roman" w:hAnsi="Times New Roman" w:eastAsia="Tahoma" w:cs="Times New Roman"/>
          <w:i w:val="0"/>
          <w:caps w:val="0"/>
          <w:color w:val="000000" w:themeColor="text1"/>
          <w:spacing w:val="0"/>
          <w:sz w:val="26"/>
          <w:szCs w:val="26"/>
          <w:shd w:val="clear" w:fill="FFFFFF"/>
          <w14:textFill>
            <w14:solidFill>
              <w14:schemeClr w14:val="tx1"/>
            </w14:solidFill>
          </w14:textFill>
        </w:rPr>
        <w:t xml:space="preserve"> mọi mặt, từ chính trị, kinh tế, xã hội đến văn hóa, giáo dục</w:t>
      </w:r>
      <w:r>
        <w:rPr>
          <w:rFonts w:hint="default" w:ascii="Times New Roman" w:hAnsi="Times New Roman" w:eastAsia="Tahoma" w:cs="Times New Roman"/>
          <w:i w:val="0"/>
          <w:caps w:val="0"/>
          <w:color w:val="000000" w:themeColor="text1"/>
          <w:spacing w:val="0"/>
          <w:sz w:val="26"/>
          <w:szCs w:val="26"/>
          <w:shd w:val="clear" w:fill="FFFFFF"/>
          <w:lang w:val="en-US"/>
          <w14:textFill>
            <w14:solidFill>
              <w14:schemeClr w14:val="tx1"/>
            </w14:solidFill>
          </w14:textFill>
        </w:rPr>
        <w:t>.</w:t>
      </w:r>
      <w:r>
        <w:rPr>
          <w:rFonts w:ascii="Times New Roman" w:hAnsi="Times New Roman" w:cs="Times New Roman"/>
          <w:color w:val="000000" w:themeColor="text1"/>
          <w:sz w:val="26"/>
          <w:szCs w:val="26"/>
          <w:lang w:val="vi-VN"/>
          <w14:textFill>
            <w14:solidFill>
              <w14:schemeClr w14:val="tx1"/>
            </w14:solidFill>
          </w14:textFill>
        </w:rPr>
        <w:t xml:space="preserve"> </w:t>
      </w:r>
      <w:r>
        <w:rPr>
          <w:rFonts w:ascii="Times New Roman" w:hAnsi="Times New Roman" w:cs="Times New Roman"/>
          <w:color w:val="000000" w:themeColor="text1"/>
          <w:sz w:val="26"/>
          <w:szCs w:val="26"/>
          <w14:textFill>
            <w14:solidFill>
              <w14:schemeClr w14:val="tx1"/>
            </w14:solidFill>
          </w14:textFill>
        </w:rPr>
        <w:t>Cách mạng c</w:t>
      </w:r>
      <w:r>
        <w:rPr>
          <w:rFonts w:ascii="Times New Roman" w:hAnsi="Times New Roman" w:cs="Times New Roman"/>
          <w:color w:val="000000" w:themeColor="text1"/>
          <w:sz w:val="26"/>
          <w:szCs w:val="26"/>
          <w:lang w:val="vi-VN"/>
          <w14:textFill>
            <w14:solidFill>
              <w14:schemeClr w14:val="tx1"/>
            </w14:solidFill>
          </w14:textFill>
        </w:rPr>
        <w:t>ông nghiệp 4.0 có đặc trưng cơ bản là sự kết hợp giữa các lĩnh vực: kỹ thuật số gồm các dữ liệu lớn, mọi thứ được kết nối với internet, trí tuệ nhân tạo; công nghệ sinh học bao gồm các ứng dụng trong các lĩnh vực y học, dược liệu, nông nghiệp thủy sản, vật liệu....; vật lý bao gồm xe tự lái, vật liệu mới, công nghệ nano.</w:t>
      </w:r>
    </w:p>
    <w:p>
      <w:pPr>
        <w:pStyle w:val="13"/>
        <w:spacing w:before="120" w:after="120" w:line="360" w:lineRule="auto"/>
        <w:ind w:left="0" w:firstLine="567"/>
        <w:jc w:val="both"/>
        <w:rPr>
          <w:rFonts w:hint="default" w:ascii="Times New Roman" w:hAnsi="Times New Roman" w:eastAsia="Times New Roman" w:cs="Times New Roman"/>
          <w:color w:val="000000" w:themeColor="text1"/>
          <w:sz w:val="26"/>
          <w:szCs w:val="26"/>
          <w:lang w:val="en-US"/>
          <w14:textFill>
            <w14:solidFill>
              <w14:schemeClr w14:val="tx1"/>
            </w14:solidFill>
          </w14:textFill>
        </w:rPr>
      </w:pPr>
      <w:r>
        <w:rPr>
          <w:rFonts w:ascii="Times New Roman" w:hAnsi="Times New Roman" w:cs="Times New Roman"/>
          <w:color w:val="000000" w:themeColor="text1"/>
          <w:sz w:val="26"/>
          <w:szCs w:val="26"/>
          <w14:textFill>
            <w14:solidFill>
              <w14:schemeClr w14:val="tx1"/>
            </w14:solidFill>
          </w14:textFill>
        </w:rPr>
        <w:t>T</w:t>
      </w:r>
      <w:r>
        <w:rPr>
          <w:rFonts w:ascii="Times New Roman" w:hAnsi="Times New Roman" w:cs="Times New Roman"/>
          <w:color w:val="000000" w:themeColor="text1"/>
          <w:sz w:val="26"/>
          <w:szCs w:val="26"/>
          <w:lang w:val="vi-VN"/>
          <w14:textFill>
            <w14:solidFill>
              <w14:schemeClr w14:val="tx1"/>
            </w14:solidFill>
          </w14:textFill>
        </w:rPr>
        <w:t xml:space="preserve">uy mới ở giai đoạn đầu nhưng </w:t>
      </w:r>
      <w:r>
        <w:rPr>
          <w:rFonts w:ascii="Times New Roman" w:hAnsi="Times New Roman" w:cs="Times New Roman"/>
          <w:color w:val="000000" w:themeColor="text1"/>
          <w:sz w:val="26"/>
          <w:szCs w:val="26"/>
          <w14:textFill>
            <w14:solidFill>
              <w14:schemeClr w14:val="tx1"/>
            </w14:solidFill>
          </w14:textFill>
        </w:rPr>
        <w:t xml:space="preserve">cách mạng công nghiệp 4.0 </w:t>
      </w:r>
      <w:r>
        <w:rPr>
          <w:rFonts w:ascii="Times New Roman" w:hAnsi="Times New Roman" w:cs="Times New Roman"/>
          <w:color w:val="000000" w:themeColor="text1"/>
          <w:sz w:val="26"/>
          <w:szCs w:val="26"/>
          <w:lang w:val="vi-VN"/>
          <w14:textFill>
            <w14:solidFill>
              <w14:schemeClr w14:val="tx1"/>
            </w14:solidFill>
          </w14:textFill>
        </w:rPr>
        <w:t xml:space="preserve">đang thật sự phá hỗng cấu trúc của các ngành công nghiệp của quốc gia. Điển hình, </w:t>
      </w:r>
      <w:r>
        <w:rPr>
          <w:rFonts w:ascii="Times New Roman" w:hAnsi="Times New Roman" w:eastAsia="Times New Roman" w:cs="Times New Roman"/>
          <w:color w:val="000000" w:themeColor="text1"/>
          <w:sz w:val="26"/>
          <w:szCs w:val="26"/>
          <w14:textFill>
            <w14:solidFill>
              <w14:schemeClr w14:val="tx1"/>
            </w14:solidFill>
          </w14:textFill>
        </w:rPr>
        <w:t xml:space="preserve">tại Diễn đàn Kinh tế </w:t>
      </w:r>
      <w:r>
        <w:rPr>
          <w:rFonts w:hint="default" w:ascii="Times New Roman" w:hAnsi="Times New Roman" w:eastAsia="Times New Roman" w:cs="Times New Roman"/>
          <w:color w:val="000000" w:themeColor="text1"/>
          <w:sz w:val="26"/>
          <w:szCs w:val="26"/>
          <w:lang w:val="en-US"/>
          <w14:textFill>
            <w14:solidFill>
              <w14:schemeClr w14:val="tx1"/>
            </w14:solidFill>
          </w14:textFill>
        </w:rPr>
        <w:t>t</w:t>
      </w:r>
      <w:r>
        <w:rPr>
          <w:rFonts w:ascii="Times New Roman" w:hAnsi="Times New Roman" w:eastAsia="Times New Roman" w:cs="Times New Roman"/>
          <w:color w:val="000000" w:themeColor="text1"/>
          <w:sz w:val="26"/>
          <w:szCs w:val="26"/>
          <w14:textFill>
            <w14:solidFill>
              <w14:schemeClr w14:val="tx1"/>
            </w14:solidFill>
          </w14:textFill>
        </w:rPr>
        <w:t>hế giới diễn ra vào năm 2016 tại Thụy Sĩ</w:t>
      </w:r>
      <w:r>
        <w:rPr>
          <w:rFonts w:ascii="Times New Roman" w:hAnsi="Times New Roman" w:eastAsia="Times New Roman" w:cs="Times New Roman"/>
          <w:color w:val="000000" w:themeColor="text1"/>
          <w:sz w:val="26"/>
          <w:szCs w:val="26"/>
          <w:lang w:val="vi-VN"/>
          <w14:textFill>
            <w14:solidFill>
              <w14:schemeClr w14:val="tx1"/>
            </w14:solidFill>
          </w14:textFill>
        </w:rPr>
        <w:t xml:space="preserve"> cho rằng n</w:t>
      </w:r>
      <w:r>
        <w:rPr>
          <w:rFonts w:ascii="Times New Roman" w:hAnsi="Times New Roman" w:eastAsia="Times New Roman" w:cs="Times New Roman"/>
          <w:color w:val="000000" w:themeColor="text1"/>
          <w:sz w:val="26"/>
          <w:szCs w:val="26"/>
          <w14:textFill>
            <w14:solidFill>
              <w14:schemeClr w14:val="tx1"/>
            </w14:solidFill>
          </w14:textFill>
        </w:rPr>
        <w:t>ền kinh tế với trình độ tự động hóa cao và có tính sáng tạo, đòi hỏi người lao động phải thích ứng nhanh với sự thay đổi của sản xuất nếu không sẽ bị dư thừa, bị thất nghiệp.</w:t>
      </w:r>
      <w:r>
        <w:rPr>
          <w:rFonts w:ascii="Times New Roman" w:hAnsi="Times New Roman" w:eastAsia="Times New Roman" w:cs="Times New Roman"/>
          <w:color w:val="000000" w:themeColor="text1"/>
          <w:sz w:val="26"/>
          <w:szCs w:val="26"/>
          <w:lang w:val="vi-VN"/>
          <w14:textFill>
            <w14:solidFill>
              <w14:schemeClr w14:val="tx1"/>
            </w14:solidFill>
          </w14:textFill>
        </w:rPr>
        <w:t xml:space="preserve"> </w:t>
      </w:r>
      <w:r>
        <w:rPr>
          <w:rFonts w:ascii="Times New Roman" w:hAnsi="Times New Roman" w:eastAsia="Times New Roman" w:cs="Times New Roman"/>
          <w:color w:val="000000" w:themeColor="text1"/>
          <w:sz w:val="26"/>
          <w:szCs w:val="26"/>
          <w14:textFill>
            <w14:solidFill>
              <w14:schemeClr w14:val="tx1"/>
            </w14:solidFill>
          </w14:textFill>
        </w:rPr>
        <w:t>Cuộc cách mạng này sẽ cho ra đời robot, dẫn đến số lượng nhân viên cần thiết sẽ chỉ còn 1/10 so với hiện nay</w:t>
      </w:r>
      <w:r>
        <w:rPr>
          <w:rFonts w:ascii="Times New Roman" w:hAnsi="Times New Roman" w:eastAsia="Times New Roman" w:cs="Times New Roman"/>
          <w:color w:val="000000" w:themeColor="text1"/>
          <w:sz w:val="26"/>
          <w:szCs w:val="26"/>
          <w:lang w:val="vi-VN"/>
          <w14:textFill>
            <w14:solidFill>
              <w14:schemeClr w14:val="tx1"/>
            </w14:solidFill>
          </w14:textFill>
        </w:rPr>
        <w:t xml:space="preserve"> và </w:t>
      </w:r>
      <w:r>
        <w:rPr>
          <w:rFonts w:ascii="Times New Roman" w:hAnsi="Times New Roman" w:eastAsia="Times New Roman" w:cs="Times New Roman"/>
          <w:color w:val="000000" w:themeColor="text1"/>
          <w:sz w:val="26"/>
          <w:szCs w:val="26"/>
          <w14:textFill>
            <w14:solidFill>
              <w14:schemeClr w14:val="tx1"/>
            </w14:solidFill>
          </w14:textFill>
        </w:rPr>
        <w:t xml:space="preserve">9/10 nhân lực còn lại sẽ phải chuyển nghề hoặc thất nghiệp. </w:t>
      </w:r>
      <w:r>
        <w:rPr>
          <w:rFonts w:ascii="Times New Roman" w:hAnsi="Times New Roman" w:eastAsia="Times New Roman" w:cs="Times New Roman"/>
          <w:color w:val="000000" w:themeColor="text1"/>
          <w:sz w:val="26"/>
          <w:szCs w:val="26"/>
          <w:lang w:val="vi-VN"/>
          <w14:textFill>
            <w14:solidFill>
              <w14:schemeClr w14:val="tx1"/>
            </w14:solidFill>
          </w14:textFill>
        </w:rPr>
        <w:t>Sự phát triển của công nghiệp 4.0 làm cho</w:t>
      </w:r>
      <w:r>
        <w:rPr>
          <w:rFonts w:ascii="Times New Roman" w:hAnsi="Times New Roman" w:eastAsia="Times New Roman" w:cs="Times New Roman"/>
          <w:color w:val="000000" w:themeColor="text1"/>
          <w:sz w:val="26"/>
          <w:szCs w:val="26"/>
          <w14:textFill>
            <w14:solidFill>
              <w14:schemeClr w14:val="tx1"/>
            </w14:solidFill>
          </w14:textFill>
        </w:rPr>
        <w:t xml:space="preserve"> thị trường lao động của Mỹ và Anh sẽ có khoảng 95 triệu lao động truyền thống bị mất việc trong vòng 10</w:t>
      </w:r>
      <w:r>
        <w:rPr>
          <w:rFonts w:ascii="Times New Roman" w:hAnsi="Times New Roman" w:eastAsia="Times New Roman" w:cs="Times New Roman"/>
          <w:color w:val="000000" w:themeColor="text1"/>
          <w:sz w:val="26"/>
          <w:szCs w:val="26"/>
          <w:lang w:val="vi-VN"/>
          <w14:textFill>
            <w14:solidFill>
              <w14:schemeClr w14:val="tx1"/>
            </w14:solidFill>
          </w14:textFill>
        </w:rPr>
        <w:t xml:space="preserve"> </w:t>
      </w:r>
      <w:r>
        <w:rPr>
          <w:rFonts w:ascii="Times New Roman" w:hAnsi="Times New Roman" w:eastAsia="Times New Roman" w:cs="Times New Roman"/>
          <w:color w:val="000000" w:themeColor="text1"/>
          <w:sz w:val="26"/>
          <w:szCs w:val="26"/>
          <w14:textFill>
            <w14:solidFill>
              <w14:schemeClr w14:val="tx1"/>
            </w14:solidFill>
          </w14:textFill>
        </w:rPr>
        <w:t>-</w:t>
      </w:r>
      <w:r>
        <w:rPr>
          <w:rFonts w:ascii="Times New Roman" w:hAnsi="Times New Roman" w:eastAsia="Times New Roman" w:cs="Times New Roman"/>
          <w:color w:val="000000" w:themeColor="text1"/>
          <w:sz w:val="26"/>
          <w:szCs w:val="26"/>
          <w:lang w:val="vi-VN"/>
          <w14:textFill>
            <w14:solidFill>
              <w14:schemeClr w14:val="tx1"/>
            </w14:solidFill>
          </w14:textFill>
        </w:rPr>
        <w:t xml:space="preserve"> </w:t>
      </w:r>
      <w:r>
        <w:rPr>
          <w:rFonts w:ascii="Times New Roman" w:hAnsi="Times New Roman" w:eastAsia="Times New Roman" w:cs="Times New Roman"/>
          <w:color w:val="000000" w:themeColor="text1"/>
          <w:sz w:val="26"/>
          <w:szCs w:val="26"/>
          <w14:textFill>
            <w14:solidFill>
              <w14:schemeClr w14:val="tx1"/>
            </w14:solidFill>
          </w14:textFill>
        </w:rPr>
        <w:t>20 năm tới</w:t>
      </w:r>
      <w:r>
        <w:rPr>
          <w:rStyle w:val="10"/>
          <w:rFonts w:ascii="Times New Roman" w:hAnsi="Times New Roman" w:eastAsia="Times New Roman" w:cs="Times New Roman"/>
          <w:color w:val="000000" w:themeColor="text1"/>
          <w:sz w:val="26"/>
          <w:szCs w:val="26"/>
          <w14:textFill>
            <w14:solidFill>
              <w14:schemeClr w14:val="tx1"/>
            </w14:solidFill>
          </w14:textFill>
        </w:rPr>
        <w:footnoteReference w:id="0"/>
      </w:r>
      <w:r>
        <w:rPr>
          <w:rFonts w:ascii="Times New Roman" w:hAnsi="Times New Roman" w:eastAsia="Times New Roman" w:cs="Times New Roman"/>
          <w:color w:val="000000" w:themeColor="text1"/>
          <w:sz w:val="26"/>
          <w:szCs w:val="26"/>
          <w:lang w:val="vi-VN"/>
          <w14:textFill>
            <w14:solidFill>
              <w14:schemeClr w14:val="tx1"/>
            </w14:solidFill>
          </w14:textFill>
        </w:rPr>
        <w:t xml:space="preserve">. </w:t>
      </w:r>
      <w:r>
        <w:rPr>
          <w:rFonts w:ascii="Times New Roman" w:hAnsi="Times New Roman" w:cs="Times New Roman"/>
          <w:color w:val="000000" w:themeColor="text1"/>
          <w:sz w:val="26"/>
          <w:szCs w:val="26"/>
          <w:shd w:val="clear" w:color="auto" w:fill="FFFFFF"/>
          <w14:textFill>
            <w14:solidFill>
              <w14:schemeClr w14:val="tx1"/>
            </w14:solidFill>
          </w14:textFill>
        </w:rPr>
        <w:t>Theo thống kê của Tổ chức Lao động Quốc tế, Việt Nam là một trong những nước có tỷ lệ lực lượng lao động bị ảnh hưởng bởi tự động hóa cao nhất, sau Trung Quốc. Ước tính 86% lao động trong ngành dệt may - da giày và 75% lao động trong ngành điện tử của Việt Nam có thể sẽ phải đối mặt với nguy cơ tự động hóa cao do những tiến bộ về khoa học, kỹ thuật</w:t>
      </w:r>
      <w:r>
        <w:rPr>
          <w:rStyle w:val="10"/>
          <w:rFonts w:ascii="Times New Roman" w:hAnsi="Times New Roman" w:cs="Times New Roman"/>
          <w:color w:val="000000" w:themeColor="text1"/>
          <w:sz w:val="26"/>
          <w:szCs w:val="26"/>
          <w:shd w:val="clear" w:color="auto" w:fill="FFFFFF"/>
          <w14:textFill>
            <w14:solidFill>
              <w14:schemeClr w14:val="tx1"/>
            </w14:solidFill>
          </w14:textFill>
        </w:rPr>
        <w:footnoteReference w:id="1"/>
      </w:r>
      <w:r>
        <w:rPr>
          <w:rFonts w:ascii="Times New Roman" w:hAnsi="Times New Roman" w:cs="Times New Roman"/>
          <w:color w:val="000000" w:themeColor="text1"/>
          <w:sz w:val="26"/>
          <w:szCs w:val="26"/>
          <w:shd w:val="clear" w:color="auto" w:fill="FFFFFF"/>
          <w14:textFill>
            <w14:solidFill>
              <w14:schemeClr w14:val="tx1"/>
            </w14:solidFill>
          </w14:textFill>
        </w:rPr>
        <w:t xml:space="preserve">. </w:t>
      </w:r>
      <w:r>
        <w:rPr>
          <w:rFonts w:ascii="Times New Roman" w:hAnsi="Times New Roman" w:eastAsia="Times New Roman" w:cs="Times New Roman"/>
          <w:color w:val="000000" w:themeColor="text1"/>
          <w:sz w:val="26"/>
          <w:szCs w:val="26"/>
          <w:lang w:val="vi-VN"/>
          <w14:textFill>
            <w14:solidFill>
              <w14:schemeClr w14:val="tx1"/>
            </w14:solidFill>
          </w14:textFill>
        </w:rPr>
        <w:t>Nếu không có sự chuyển đổi trong đào tạo nguồn nhân lực thì Việt Nam cũng sẽ rơi vào trường hợp thất nghiệp tương tự như các nước trên thế giới.</w:t>
      </w:r>
    </w:p>
    <w:p>
      <w:pPr>
        <w:pStyle w:val="13"/>
        <w:spacing w:before="120" w:after="120" w:line="360" w:lineRule="auto"/>
        <w:ind w:left="0" w:firstLine="567"/>
        <w:jc w:val="both"/>
        <w:rPr>
          <w:rFonts w:hint="default" w:ascii="Times New Roman" w:hAnsi="Times New Roman" w:eastAsia="Tahoma" w:cs="Times New Roman"/>
          <w:i w:val="0"/>
          <w:caps w:val="0"/>
          <w:color w:val="000000" w:themeColor="text1"/>
          <w:spacing w:val="0"/>
          <w:sz w:val="26"/>
          <w:szCs w:val="26"/>
          <w:shd w:val="clear" w:fill="FFFFFF"/>
          <w:lang w:val="en-US"/>
          <w14:textFill>
            <w14:solidFill>
              <w14:schemeClr w14:val="tx1"/>
            </w14:solidFill>
          </w14:textFill>
        </w:rPr>
      </w:pPr>
      <w:r>
        <w:rPr>
          <w:rFonts w:hint="default" w:ascii="Times New Roman" w:hAnsi="Times New Roman" w:eastAsia="Times New Roman" w:cs="Times New Roman"/>
          <w:color w:val="000000" w:themeColor="text1"/>
          <w:sz w:val="26"/>
          <w:szCs w:val="26"/>
          <w:lang w:val="en-US"/>
          <w14:textFill>
            <w14:solidFill>
              <w14:schemeClr w14:val="tx1"/>
            </w14:solidFill>
          </w14:textFill>
        </w:rPr>
        <w:t>Dưới những ảnh hưởng của tiến bộ khoa học công nghệ, xu hướng toàn cầu và hội nhập bắt buộc chúng ta thay đổi tư duy và nhận thức rõ vai trò của giáo dục và nhà trường là phải giáo dục thông minh và xây dựng nhà trường thông minh. Giáo dục phải trở thành lực lượng sản xuất trực tiếp, tạo ra các sản phẩm có hàm lượng chất xám và giá trị cao. Nhà trường tạo ra môi trường giáo dục mở, hiện đại để đào tạo các thế hệ công dân thông minh</w:t>
      </w:r>
      <w:r>
        <w:rPr>
          <w:rStyle w:val="10"/>
          <w:rFonts w:hint="default" w:ascii="Times New Roman" w:hAnsi="Times New Roman" w:eastAsia="Times New Roman" w:cs="Times New Roman"/>
          <w:color w:val="000000" w:themeColor="text1"/>
          <w:sz w:val="26"/>
          <w:szCs w:val="26"/>
          <w:lang w:val="en-US"/>
          <w14:textFill>
            <w14:solidFill>
              <w14:schemeClr w14:val="tx1"/>
            </w14:solidFill>
          </w14:textFill>
        </w:rPr>
        <w:footnoteReference w:id="2"/>
      </w:r>
      <w:r>
        <w:rPr>
          <w:rFonts w:hint="default" w:ascii="Times New Roman" w:hAnsi="Times New Roman" w:eastAsia="Times New Roman" w:cs="Times New Roman"/>
          <w:color w:val="000000" w:themeColor="text1"/>
          <w:sz w:val="26"/>
          <w:szCs w:val="26"/>
          <w:lang w:val="en-US"/>
          <w14:textFill>
            <w14:solidFill>
              <w14:schemeClr w14:val="tx1"/>
            </w14:solidFill>
          </w14:textFill>
        </w:rPr>
        <w:t xml:space="preserve">. Để xây dựng nhà trường thông minh cần nhiều vấn đề phải nghiên cứu như xây dựng chiến lược phát triển mô hình nhà trường thông minh, triển khai các nghiên cứu lý luận và thực thiễn về phát triển trường học thông minh, xây dựng và thiết kế chương trình giảng dạy thông minh, phát triển lãnh đạo và quản lý nhà trường thông minh, đầu tư cơ sở vật chất…thì việc chuẩn bị chu đáo cho đội ngũ giáo viên đáp ứng yêu cầu nhà trường thông minh là nhiệm vụ quan trọng và là thành tố quan trọng quyết định thành công trong việc xây dựng  trường học thông minh. </w:t>
      </w:r>
    </w:p>
    <w:p>
      <w:pPr>
        <w:keepNext w:val="0"/>
        <w:keepLines w:val="0"/>
        <w:pageBreakBefore w:val="0"/>
        <w:widowControl/>
        <w:numPr>
          <w:ilvl w:val="0"/>
          <w:numId w:val="1"/>
        </w:numPr>
        <w:kinsoku/>
        <w:wordWrap/>
        <w:overflowPunct/>
        <w:topLinePunct w:val="0"/>
        <w:autoSpaceDE/>
        <w:autoSpaceDN/>
        <w:bidi w:val="0"/>
        <w:adjustRightInd/>
        <w:snapToGrid/>
        <w:spacing w:line="360" w:lineRule="auto"/>
        <w:ind w:firstLine="522" w:firstLineChars="200"/>
        <w:jc w:val="both"/>
        <w:textAlignment w:val="auto"/>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Vai trò của đội ngũ giáo viên trong việc phát triển mô hình nhà trường thông minh</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397" w:firstLineChars="153"/>
        <w:jc w:val="both"/>
        <w:textAlignment w:val="auto"/>
        <w:rPr>
          <w:rFonts w:hint="default" w:ascii="Times New Roman" w:hAnsi="Times New Roman" w:eastAsia="Helvetica" w:cs="Times New Roman"/>
          <w:i w:val="0"/>
          <w:caps w:val="0"/>
          <w:color w:val="000000" w:themeColor="text1"/>
          <w:spacing w:val="0"/>
          <w:sz w:val="26"/>
          <w:szCs w:val="26"/>
          <w:shd w:val="clear" w:color="auto" w:fill="auto"/>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Đội ngũ giáo viên thông minh chính là nhân tố quan trọng quyết định xây dựng nhà trường thông minh. Chuẩn bị chu đáo cho đội ngũ giáo viên đáp ứng yêu cầu nhà trường thông minh là nhiệm vụ quan trọng và không thể thiếu bên cạnh nhiệm vụ như đầu tư cơ sở vật chất, xây dựng các chính sách hỗ trợ phát triển nhà trường thông minh,...</w:t>
      </w:r>
      <w:r>
        <w:rPr>
          <w:rFonts w:hint="default" w:ascii="Times New Roman" w:hAnsi="Times New Roman" w:cs="Times New Roman"/>
          <w:b w:val="0"/>
          <w:bCs w:val="0"/>
          <w:color w:val="000000" w:themeColor="text1"/>
          <w:sz w:val="26"/>
          <w:szCs w:val="26"/>
          <w:shd w:val="clear" w:color="auto" w:fill="auto"/>
          <w:lang w:val="en-US"/>
          <w14:textFill>
            <w14:solidFill>
              <w14:schemeClr w14:val="tx1"/>
            </w14:solidFill>
          </w14:textFill>
        </w:rPr>
        <w:t xml:space="preserve"> </w:t>
      </w:r>
      <w:r>
        <w:rPr>
          <w:rFonts w:hint="default" w:ascii="Times New Roman" w:hAnsi="Times New Roman" w:eastAsia="Helvetica" w:cs="Times New Roman"/>
          <w:i w:val="0"/>
          <w:caps w:val="0"/>
          <w:color w:val="000000" w:themeColor="text1"/>
          <w:spacing w:val="0"/>
          <w:sz w:val="26"/>
          <w:szCs w:val="26"/>
          <w:shd w:val="clear" w:color="auto" w:fill="auto"/>
          <w14:textFill>
            <w14:solidFill>
              <w14:schemeClr w14:val="tx1"/>
            </w14:solidFill>
          </w14:textFill>
        </w:rPr>
        <w:t>Giáo viên được coi như yếu tố then chốt của cải cách, đổi mới giáo dục. Bởi lẽ, không có thầy giỏi về năng lực chuyên môn và phẩm chất đạo đức tốt thì không thể có nền giáo dục chất lượng. </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397" w:firstLineChars="153"/>
        <w:jc w:val="both"/>
        <w:textAlignment w:val="auto"/>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pPr>
      <w:r>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t>Trong chiếc lược phát triển giáo dục 2011 -</w:t>
      </w:r>
      <w:r>
        <w:rPr>
          <w:rFonts w:hint="default" w:ascii="Times New Roman" w:hAnsi="Times New Roman" w:eastAsia="Helvetica" w:cs="Times New Roman"/>
          <w:i w:val="0"/>
          <w:caps w:val="0"/>
          <w:color w:val="000000" w:themeColor="text1"/>
          <w:spacing w:val="0"/>
          <w:sz w:val="26"/>
          <w:szCs w:val="26"/>
          <w:shd w:val="clear" w:color="auto" w:fill="auto"/>
          <w:lang w:val="vi-VN"/>
          <w14:textFill>
            <w14:solidFill>
              <w14:schemeClr w14:val="tx1"/>
            </w14:solidFill>
          </w14:textFill>
        </w:rPr>
        <w:t xml:space="preserve"> </w:t>
      </w:r>
      <w:r>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t xml:space="preserve">2020 </w:t>
      </w:r>
      <w:r>
        <w:rPr>
          <w:rFonts w:hint="default" w:ascii="Times New Roman" w:hAnsi="Times New Roman" w:eastAsia="Arial" w:cs="Times New Roman"/>
          <w:i w:val="0"/>
          <w:caps w:val="0"/>
          <w:color w:val="000000" w:themeColor="text1"/>
          <w:spacing w:val="0"/>
          <w:sz w:val="26"/>
          <w:szCs w:val="26"/>
          <w:shd w:val="clear" w:color="auto" w:fill="auto"/>
          <w14:textFill>
            <w14:solidFill>
              <w14:schemeClr w14:val="tx1"/>
            </w14:solidFill>
          </w14:textFill>
        </w:rPr>
        <w:t>chỉ ra rằng,</w:t>
      </w:r>
      <w:r>
        <w:rPr>
          <w:rFonts w:hint="default" w:ascii="Times New Roman" w:hAnsi="Times New Roman" w:eastAsia="Arial" w:cs="Times New Roman"/>
          <w:i w:val="0"/>
          <w:iCs w:val="0"/>
          <w:caps w:val="0"/>
          <w:color w:val="000000" w:themeColor="text1"/>
          <w:spacing w:val="0"/>
          <w:sz w:val="26"/>
          <w:szCs w:val="26"/>
          <w:shd w:val="clear" w:color="auto" w:fill="auto"/>
          <w14:textFill>
            <w14:solidFill>
              <w14:schemeClr w14:val="tx1"/>
            </w14:solidFill>
          </w14:textFill>
        </w:rPr>
        <w:t> </w:t>
      </w:r>
      <w:r>
        <w:rPr>
          <w:rStyle w:val="9"/>
          <w:rFonts w:hint="default" w:ascii="Times New Roman" w:hAnsi="Times New Roman" w:eastAsia="Arial" w:cs="Times New Roman"/>
          <w:i w:val="0"/>
          <w:iCs w:val="0"/>
          <w:caps w:val="0"/>
          <w:color w:val="000000" w:themeColor="text1"/>
          <w:spacing w:val="0"/>
          <w:sz w:val="26"/>
          <w:szCs w:val="26"/>
          <w:shd w:val="clear" w:color="auto" w:fill="auto"/>
          <w14:textFill>
            <w14:solidFill>
              <w14:schemeClr w14:val="tx1"/>
            </w14:solidFill>
          </w14:textFill>
        </w:rPr>
        <w:t>một trong những nguyên nhân quan trọng</w:t>
      </w:r>
      <w:r>
        <w:rPr>
          <w:rFonts w:hint="default" w:ascii="Times New Roman" w:hAnsi="Times New Roman" w:eastAsia="Arial" w:cs="Times New Roman"/>
          <w:i w:val="0"/>
          <w:caps w:val="0"/>
          <w:color w:val="000000" w:themeColor="text1"/>
          <w:spacing w:val="0"/>
          <w:sz w:val="26"/>
          <w:szCs w:val="26"/>
          <w:shd w:val="clear" w:color="auto" w:fill="auto"/>
          <w14:textFill>
            <w14:solidFill>
              <w14:schemeClr w14:val="tx1"/>
            </w14:solidFill>
          </w14:textFill>
        </w:rPr>
        <w:t> dẫn đến những hạn chế, yếu kém, bất cập của giáo dục, đào tạo nước ta lâu nay là “</w:t>
      </w:r>
      <w:r>
        <w:rPr>
          <w:rStyle w:val="9"/>
          <w:rFonts w:hint="default" w:ascii="Times New Roman" w:hAnsi="Times New Roman" w:eastAsia="Arial" w:cs="Times New Roman"/>
          <w:i w:val="0"/>
          <w:caps w:val="0"/>
          <w:color w:val="000000" w:themeColor="text1"/>
          <w:spacing w:val="0"/>
          <w:sz w:val="26"/>
          <w:szCs w:val="26"/>
          <w:shd w:val="clear" w:color="auto" w:fill="auto"/>
          <w14:textFill>
            <w14:solidFill>
              <w14:schemeClr w14:val="tx1"/>
            </w14:solidFill>
          </w14:textFill>
        </w:rPr>
        <w:t>chưa nhận thức đúng vai trò quyết định của đội ngũ nhà giáo…</w:t>
      </w:r>
      <w:r>
        <w:rPr>
          <w:rFonts w:hint="default" w:ascii="Times New Roman" w:hAnsi="Times New Roman" w:eastAsia="Arial" w:cs="Times New Roman"/>
          <w:i w:val="0"/>
          <w:caps w:val="0"/>
          <w:color w:val="000000" w:themeColor="text1"/>
          <w:spacing w:val="0"/>
          <w:sz w:val="26"/>
          <w:szCs w:val="26"/>
          <w:shd w:val="clear" w:color="auto" w:fill="auto"/>
          <w14:textFill>
            <w14:solidFill>
              <w14:schemeClr w14:val="tx1"/>
            </w14:solidFill>
          </w14:textFill>
        </w:rPr>
        <w:t>”</w:t>
      </w:r>
      <w:r>
        <w:rPr>
          <w:rStyle w:val="10"/>
          <w:rFonts w:hint="default" w:ascii="Times New Roman" w:hAnsi="Times New Roman" w:eastAsia="Arial" w:cs="Times New Roman"/>
          <w:i w:val="0"/>
          <w:caps w:val="0"/>
          <w:color w:val="000000" w:themeColor="text1"/>
          <w:spacing w:val="0"/>
          <w:sz w:val="26"/>
          <w:szCs w:val="26"/>
          <w:shd w:val="clear" w:color="auto" w:fill="auto"/>
          <w14:textFill>
            <w14:solidFill>
              <w14:schemeClr w14:val="tx1"/>
            </w14:solidFill>
          </w14:textFill>
        </w:rPr>
        <w:footnoteReference w:id="3"/>
      </w:r>
      <w:r>
        <w:rPr>
          <w:rFonts w:hint="default" w:ascii="Times New Roman" w:hAnsi="Times New Roman" w:eastAsia="Arial" w:cs="Times New Roman"/>
          <w:i w:val="0"/>
          <w:caps w:val="0"/>
          <w:color w:val="000000" w:themeColor="text1"/>
          <w:spacing w:val="0"/>
          <w:sz w:val="26"/>
          <w:szCs w:val="26"/>
          <w:shd w:val="clear" w:color="auto" w:fill="auto"/>
          <w:lang w:val="en-US"/>
          <w14:textFill>
            <w14:solidFill>
              <w14:schemeClr w14:val="tx1"/>
            </w14:solidFill>
          </w14:textFill>
        </w:rPr>
        <w:t xml:space="preserve">. </w:t>
      </w:r>
      <w:r>
        <w:rPr>
          <w:rFonts w:hint="default" w:ascii="Times New Roman" w:hAnsi="Times New Roman" w:eastAsia="Arial" w:cs="Times New Roman"/>
          <w:i w:val="0"/>
          <w:caps w:val="0"/>
          <w:color w:val="000000" w:themeColor="text1"/>
          <w:spacing w:val="0"/>
          <w:sz w:val="26"/>
          <w:szCs w:val="26"/>
          <w:shd w:val="clear" w:color="auto" w:fill="auto"/>
          <w14:textFill>
            <w14:solidFill>
              <w14:schemeClr w14:val="tx1"/>
            </w14:solidFill>
          </w14:textFill>
        </w:rPr>
        <w:t xml:space="preserve">Hội nghị </w:t>
      </w:r>
      <w:r>
        <w:rPr>
          <w:rFonts w:hint="default" w:ascii="Times New Roman" w:hAnsi="Times New Roman" w:eastAsia="Arial" w:cs="Times New Roman"/>
          <w:i w:val="0"/>
          <w:caps w:val="0"/>
          <w:color w:val="000000" w:themeColor="text1"/>
          <w:spacing w:val="0"/>
          <w:sz w:val="26"/>
          <w:szCs w:val="26"/>
          <w:shd w:val="clear" w:color="auto" w:fill="auto"/>
          <w:lang w:val="en-US"/>
          <w14:textFill>
            <w14:solidFill>
              <w14:schemeClr w14:val="tx1"/>
            </w14:solidFill>
          </w14:textFill>
        </w:rPr>
        <w:t>trung ương</w:t>
      </w:r>
      <w:r>
        <w:rPr>
          <w:rFonts w:hint="default" w:ascii="Times New Roman" w:hAnsi="Times New Roman" w:eastAsia="Arial" w:cs="Times New Roman"/>
          <w:i w:val="0"/>
          <w:caps w:val="0"/>
          <w:color w:val="000000" w:themeColor="text1"/>
          <w:spacing w:val="0"/>
          <w:sz w:val="26"/>
          <w:szCs w:val="26"/>
          <w:shd w:val="clear" w:color="auto" w:fill="auto"/>
          <w14:textFill>
            <w14:solidFill>
              <w14:schemeClr w14:val="tx1"/>
            </w14:solidFill>
          </w14:textFill>
        </w:rPr>
        <w:t xml:space="preserve"> khóa VIII, Đảng ta đã chỉ rõ: “Giáo viên là nhân tố quyết định chất lượng giáo dục và được xã hội tôn vinh”.</w:t>
      </w:r>
      <w:r>
        <w:rPr>
          <w:rFonts w:hint="default" w:ascii="Times New Roman" w:hAnsi="Times New Roman" w:eastAsia="Arial" w:cs="Times New Roman"/>
          <w:i w:val="0"/>
          <w:caps w:val="0"/>
          <w:color w:val="000000" w:themeColor="text1"/>
          <w:spacing w:val="0"/>
          <w:sz w:val="26"/>
          <w:szCs w:val="26"/>
          <w:shd w:val="clear" w:color="auto" w:fill="auto"/>
          <w:lang w:val="en-US"/>
          <w14:textFill>
            <w14:solidFill>
              <w14:schemeClr w14:val="tx1"/>
            </w14:solidFill>
          </w14:textFill>
        </w:rPr>
        <w:t xml:space="preserve"> Tại Điều 15 </w:t>
      </w:r>
      <w:r>
        <w:rPr>
          <w:rFonts w:hint="default" w:ascii="Times New Roman" w:hAnsi="Times New Roman" w:eastAsia="Arial" w:cs="Times New Roman"/>
          <w:i w:val="0"/>
          <w:caps w:val="0"/>
          <w:color w:val="000000" w:themeColor="text1"/>
          <w:spacing w:val="0"/>
          <w:sz w:val="26"/>
          <w:szCs w:val="26"/>
          <w:shd w:val="clear" w:color="auto" w:fill="auto"/>
          <w14:textFill>
            <w14:solidFill>
              <w14:schemeClr w14:val="tx1"/>
            </w14:solidFill>
          </w14:textFill>
        </w:rPr>
        <w:t>Luật Giáo dục năm 2005 cũng khẳng định: “Nhà giáo giữ vai trò quyết định trong việc bảo đảm chất lượng giáo dục</w:t>
      </w:r>
      <w:r>
        <w:rPr>
          <w:rFonts w:hint="default" w:ascii="Times New Roman" w:hAnsi="Times New Roman" w:eastAsia="Arial" w:cs="Times New Roman"/>
          <w:i w:val="0"/>
          <w:caps w:val="0"/>
          <w:color w:val="000000" w:themeColor="text1"/>
          <w:spacing w:val="0"/>
          <w:sz w:val="26"/>
          <w:szCs w:val="26"/>
          <w:shd w:val="clear" w:color="auto" w:fill="auto"/>
          <w:lang w:val="en-US"/>
          <w14:textFill>
            <w14:solidFill>
              <w14:schemeClr w14:val="tx1"/>
            </w14:solidFill>
          </w14:textFill>
        </w:rPr>
        <w:t>”</w:t>
      </w:r>
      <w:r>
        <w:rPr>
          <w:rStyle w:val="10"/>
          <w:rFonts w:hint="default" w:ascii="Times New Roman" w:hAnsi="Times New Roman" w:eastAsia="Arial" w:cs="Times New Roman"/>
          <w:i w:val="0"/>
          <w:caps w:val="0"/>
          <w:color w:val="000000" w:themeColor="text1"/>
          <w:spacing w:val="0"/>
          <w:sz w:val="26"/>
          <w:szCs w:val="26"/>
          <w:shd w:val="clear" w:color="auto" w:fill="auto"/>
          <w:lang w:val="en-US"/>
          <w14:textFill>
            <w14:solidFill>
              <w14:schemeClr w14:val="tx1"/>
            </w14:solidFill>
          </w14:textFill>
        </w:rPr>
        <w:footnoteReference w:id="4"/>
      </w:r>
      <w:r>
        <w:rPr>
          <w:rFonts w:hint="default" w:ascii="Times New Roman" w:hAnsi="Times New Roman" w:eastAsia="Arial" w:cs="Times New Roman"/>
          <w:i w:val="0"/>
          <w:caps w:val="0"/>
          <w:color w:val="000000" w:themeColor="text1"/>
          <w:spacing w:val="0"/>
          <w:sz w:val="26"/>
          <w:szCs w:val="26"/>
          <w:shd w:val="clear" w:color="auto" w:fill="auto"/>
          <w:lang w:val="en-US"/>
          <w14:textFill>
            <w14:solidFill>
              <w14:schemeClr w14:val="tx1"/>
            </w14:solidFill>
          </w14:textFill>
        </w:rPr>
        <w:t xml:space="preserve">. </w:t>
      </w: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Từ đó, thấy được vai trò quan trọng của đội ngũ giáo viên trong việc phát triển mô hình nhà trường thông minh. Nhà trường thông minh sẽ không thực hiện hiệu quả nếu không có đội ngũ giáo viên thông minh. </w:t>
      </w:r>
      <w:r>
        <w:rPr>
          <w:rFonts w:hint="default" w:ascii="Times New Roman" w:hAnsi="Times New Roman" w:eastAsia="Arial" w:cs="Times New Roman"/>
          <w:i w:val="0"/>
          <w:caps w:val="0"/>
          <w:color w:val="000000" w:themeColor="text1"/>
          <w:spacing w:val="0"/>
          <w:sz w:val="26"/>
          <w:szCs w:val="26"/>
          <w:shd w:val="clear" w:color="auto" w:fill="auto"/>
          <w14:textFill>
            <w14:solidFill>
              <w14:schemeClr w14:val="tx1"/>
            </w14:solidFill>
          </w14:textFill>
        </w:rPr>
        <w:t>Phát huy vai trò của đội ngũ nhà giáo nhằm</w:t>
      </w:r>
      <w:r>
        <w:rPr>
          <w:rFonts w:hint="default" w:ascii="Times New Roman" w:hAnsi="Times New Roman" w:eastAsia="Arial" w:cs="Times New Roman"/>
          <w:i w:val="0"/>
          <w:caps w:val="0"/>
          <w:color w:val="000000" w:themeColor="text1"/>
          <w:spacing w:val="0"/>
          <w:sz w:val="26"/>
          <w:szCs w:val="26"/>
          <w:shd w:val="clear" w:color="auto" w:fill="auto"/>
          <w:lang w:val="en-US"/>
          <w14:textFill>
            <w14:solidFill>
              <w14:schemeClr w14:val="tx1"/>
            </w14:solidFill>
          </w14:textFill>
        </w:rPr>
        <w:t xml:space="preserve"> xây dựng nhà trường thông minh cần</w:t>
      </w:r>
      <w:r>
        <w:rPr>
          <w:rFonts w:hint="default" w:ascii="Times New Roman" w:hAnsi="Times New Roman" w:eastAsia="Arial" w:cs="Times New Roman"/>
          <w:i w:val="0"/>
          <w:caps w:val="0"/>
          <w:color w:val="000000" w:themeColor="text1"/>
          <w:spacing w:val="0"/>
          <w:sz w:val="26"/>
          <w:szCs w:val="26"/>
          <w:shd w:val="clear" w:color="auto" w:fill="auto"/>
          <w14:textFill>
            <w14:solidFill>
              <w14:schemeClr w14:val="tx1"/>
            </w14:solidFill>
          </w14:textFill>
        </w:rPr>
        <w:t xml:space="preserve"> đòi hỏi phải thực hiện đồng bộ nhiều giải pháp</w:t>
      </w:r>
      <w:r>
        <w:rPr>
          <w:rFonts w:hint="default" w:ascii="Times New Roman" w:hAnsi="Times New Roman" w:eastAsia="Arial" w:cs="Times New Roman"/>
          <w:i w:val="0"/>
          <w:caps w:val="0"/>
          <w:color w:val="000000" w:themeColor="text1"/>
          <w:spacing w:val="0"/>
          <w:sz w:val="26"/>
          <w:szCs w:val="26"/>
          <w:shd w:val="clear" w:color="auto" w:fill="auto"/>
          <w:lang w:val="en-US"/>
          <w14:textFill>
            <w14:solidFill>
              <w14:schemeClr w14:val="tx1"/>
            </w14:solidFill>
          </w14:textFill>
        </w:rPr>
        <w:t xml:space="preserve">. </w:t>
      </w:r>
      <w:r>
        <w:rPr>
          <w:rFonts w:hint="default" w:ascii="Times New Roman" w:hAnsi="Times New Roman" w:eastAsia="Arial" w:cs="Times New Roman"/>
          <w:i w:val="0"/>
          <w:caps w:val="0"/>
          <w:color w:val="000000" w:themeColor="text1"/>
          <w:spacing w:val="0"/>
          <w:sz w:val="26"/>
          <w:szCs w:val="26"/>
          <w:shd w:val="clear" w:color="auto" w:fill="auto"/>
          <w14:textFill>
            <w14:solidFill>
              <w14:schemeClr w14:val="tx1"/>
            </w14:solidFill>
          </w14:textFill>
        </w:rPr>
        <w:t xml:space="preserve">Nếu </w:t>
      </w:r>
      <w:r>
        <w:rPr>
          <w:rFonts w:hint="default" w:ascii="Times New Roman" w:hAnsi="Times New Roman" w:eastAsia="Arial" w:cs="Times New Roman"/>
          <w:i w:val="0"/>
          <w:caps w:val="0"/>
          <w:color w:val="000000" w:themeColor="text1"/>
          <w:spacing w:val="0"/>
          <w:sz w:val="26"/>
          <w:szCs w:val="26"/>
          <w:shd w:val="clear" w:color="auto" w:fill="auto"/>
          <w:lang w:val="en-US"/>
          <w14:textFill>
            <w14:solidFill>
              <w14:schemeClr w14:val="tx1"/>
            </w14:solidFill>
          </w14:textFill>
        </w:rPr>
        <w:t>không nhận thức được vai trò của đội ngũ này</w:t>
      </w:r>
      <w:r>
        <w:rPr>
          <w:rFonts w:hint="default" w:ascii="Times New Roman" w:hAnsi="Times New Roman" w:eastAsia="Arial" w:cs="Times New Roman"/>
          <w:i w:val="0"/>
          <w:caps w:val="0"/>
          <w:color w:val="000000" w:themeColor="text1"/>
          <w:spacing w:val="0"/>
          <w:sz w:val="26"/>
          <w:szCs w:val="26"/>
          <w:shd w:val="clear" w:color="auto" w:fill="auto"/>
          <w14:textFill>
            <w14:solidFill>
              <w14:schemeClr w14:val="tx1"/>
            </w14:solidFill>
          </w14:textFill>
        </w:rPr>
        <w:t xml:space="preserve"> thì không thể đổi mới căn bản, toàn diện nền giáo dục c</w:t>
      </w:r>
      <w:r>
        <w:rPr>
          <w:rFonts w:hint="default" w:ascii="Times New Roman" w:hAnsi="Times New Roman" w:eastAsia="Arial" w:cs="Times New Roman"/>
          <w:i w:val="0"/>
          <w:caps w:val="0"/>
          <w:color w:val="000000" w:themeColor="text1"/>
          <w:spacing w:val="0"/>
          <w:sz w:val="26"/>
          <w:szCs w:val="26"/>
          <w:shd w:val="clear" w:color="auto" w:fill="auto"/>
          <w:lang w:val="en-US"/>
          <w14:textFill>
            <w14:solidFill>
              <w14:schemeClr w14:val="tx1"/>
            </w14:solidFill>
          </w14:textFill>
        </w:rPr>
        <w:t>ũng như không thể xây dựng nên hệ thống nhà trường thông minh để đào tạo ra thế hệ thông minh.</w:t>
      </w:r>
    </w:p>
    <w:p>
      <w:pPr>
        <w:keepNext w:val="0"/>
        <w:keepLines w:val="0"/>
        <w:pageBreakBefore w:val="0"/>
        <w:widowControl/>
        <w:numPr>
          <w:ilvl w:val="0"/>
          <w:numId w:val="1"/>
        </w:numPr>
        <w:kinsoku/>
        <w:wordWrap/>
        <w:overflowPunct/>
        <w:topLinePunct w:val="0"/>
        <w:autoSpaceDE/>
        <w:autoSpaceDN/>
        <w:bidi w:val="0"/>
        <w:adjustRightInd/>
        <w:snapToGrid/>
        <w:spacing w:line="360" w:lineRule="auto"/>
        <w:ind w:firstLine="522" w:firstLineChars="200"/>
        <w:jc w:val="both"/>
        <w:textAlignment w:val="auto"/>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Đặc điểm đội ngũ giáo viên trong trường học bình thường hiện nay</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600" w:firstLineChars="230"/>
        <w:jc w:val="both"/>
        <w:textAlignment w:val="auto"/>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Thứ nhất, đội ngũ giáo viên chưa cam kết giảng dạy thông minh</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625" w:firstLineChars="230"/>
        <w:jc w:val="both"/>
        <w:textAlignment w:val="auto"/>
        <w:rPr>
          <w:rFonts w:hint="default" w:ascii="Times New Roman" w:hAnsi="Times New Roman" w:eastAsia="SimSun" w:cs="Times New Roman"/>
          <w:i w:val="0"/>
          <w:caps w:val="0"/>
          <w:color w:val="000000" w:themeColor="text1"/>
          <w:spacing w:val="6"/>
          <w:sz w:val="26"/>
          <w:szCs w:val="26"/>
          <w:shd w:val="clear" w:fill="FFFFFF"/>
          <w:lang w:val="en-US"/>
          <w14:textFill>
            <w14:solidFill>
              <w14:schemeClr w14:val="tx1"/>
            </w14:solidFill>
          </w14:textFill>
        </w:rPr>
      </w:pPr>
      <w:r>
        <w:rPr>
          <w:rFonts w:hint="default" w:ascii="Times New Roman" w:hAnsi="Times New Roman" w:eastAsia="SimSun" w:cs="Times New Roman"/>
          <w:i w:val="0"/>
          <w:caps w:val="0"/>
          <w:color w:val="000000" w:themeColor="text1"/>
          <w:spacing w:val="6"/>
          <w:sz w:val="26"/>
          <w:szCs w:val="26"/>
          <w:shd w:val="clear" w:fill="FFFFFF"/>
          <w14:textFill>
            <w14:solidFill>
              <w14:schemeClr w14:val="tx1"/>
            </w14:solidFill>
          </w14:textFill>
        </w:rPr>
        <w:t>Chất lượng đào tạo là mục tiêu hàng đầu, là yếu tố quyết định sự tồn tại và phát triển của trường</w:t>
      </w:r>
      <w:r>
        <w:rPr>
          <w:rFonts w:hint="default" w:ascii="Times New Roman" w:hAnsi="Times New Roman" w:eastAsia="SimSun" w:cs="Times New Roman"/>
          <w:i w:val="0"/>
          <w:caps w:val="0"/>
          <w:color w:val="000000" w:themeColor="text1"/>
          <w:spacing w:val="6"/>
          <w:sz w:val="26"/>
          <w:szCs w:val="26"/>
          <w:shd w:val="clear" w:fill="FFFFFF"/>
          <w:lang w:val="en-US"/>
          <w14:textFill>
            <w14:solidFill>
              <w14:schemeClr w14:val="tx1"/>
            </w14:solidFill>
          </w14:textFill>
        </w:rPr>
        <w:t xml:space="preserve"> học</w:t>
      </w:r>
      <w:r>
        <w:rPr>
          <w:rFonts w:hint="default" w:ascii="Times New Roman" w:hAnsi="Times New Roman" w:eastAsia="SimSun" w:cs="Times New Roman"/>
          <w:i w:val="0"/>
          <w:caps w:val="0"/>
          <w:color w:val="000000" w:themeColor="text1"/>
          <w:spacing w:val="6"/>
          <w:sz w:val="26"/>
          <w:szCs w:val="26"/>
          <w:shd w:val="clear" w:fill="FFFFFF"/>
          <w14:textFill>
            <w14:solidFill>
              <w14:schemeClr w14:val="tx1"/>
            </w14:solidFill>
          </w14:textFill>
        </w:rPr>
        <w:t xml:space="preserve">; chất lượng đào tạo khẳng định vị thế, uy tín, thương hiệu của nhà trường. Nhận thức được tầm quan trọng đó, trong những năm qua, </w:t>
      </w:r>
      <w:r>
        <w:rPr>
          <w:rFonts w:hint="default" w:ascii="Times New Roman" w:hAnsi="Times New Roman" w:eastAsia="SimSun" w:cs="Times New Roman"/>
          <w:i w:val="0"/>
          <w:caps w:val="0"/>
          <w:color w:val="000000" w:themeColor="text1"/>
          <w:spacing w:val="6"/>
          <w:sz w:val="26"/>
          <w:szCs w:val="26"/>
          <w:shd w:val="clear" w:fill="FFFFFF"/>
          <w:lang w:val="en-US"/>
          <w14:textFill>
            <w14:solidFill>
              <w14:schemeClr w14:val="tx1"/>
            </w14:solidFill>
          </w14:textFill>
        </w:rPr>
        <w:t>các</w:t>
      </w:r>
      <w:r>
        <w:rPr>
          <w:rFonts w:hint="default" w:ascii="Times New Roman" w:hAnsi="Times New Roman" w:eastAsia="SimSun" w:cs="Times New Roman"/>
          <w:i w:val="0"/>
          <w:caps w:val="0"/>
          <w:color w:val="000000" w:themeColor="text1"/>
          <w:spacing w:val="6"/>
          <w:sz w:val="26"/>
          <w:szCs w:val="26"/>
          <w:shd w:val="clear" w:fill="FFFFFF"/>
          <w14:textFill>
            <w14:solidFill>
              <w14:schemeClr w14:val="tx1"/>
            </w14:solidFill>
          </w14:textFill>
        </w:rPr>
        <w:t xml:space="preserve"> trường luôn chú trọng hoàn thiện các điều kiện đảm bảo chất lượng đào tạo, xem đây là nhiệm vụ trọng tâm, xuyên suốt.</w:t>
      </w:r>
      <w:r>
        <w:rPr>
          <w:rFonts w:hint="default" w:ascii="Times New Roman" w:hAnsi="Times New Roman" w:eastAsia="SimSun" w:cs="Times New Roman"/>
          <w:i w:val="0"/>
          <w:caps w:val="0"/>
          <w:color w:val="000000" w:themeColor="text1"/>
          <w:spacing w:val="6"/>
          <w:sz w:val="26"/>
          <w:szCs w:val="26"/>
          <w:shd w:val="clear" w:fill="FFFFFF"/>
          <w:lang w:val="en-US"/>
          <w14:textFill>
            <w14:solidFill>
              <w14:schemeClr w14:val="tx1"/>
            </w14:solidFill>
          </w14:textFill>
        </w:rPr>
        <w:t xml:space="preserve"> Bởi thế, các trường từ các bậc học đều có cam kết đảo bảm chất lượng giảng dạy. Các nội dung trong cam kết chất lượng giảng dạy có thể: chương trình, giáo trình đào tao; hệ thống quản lý; đội ngũ giáo viên; cơ sở vật chất, thiết bị dạy học; hoạt động hỗ trợ,… </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625" w:firstLineChars="230"/>
        <w:jc w:val="both"/>
        <w:textAlignment w:val="auto"/>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eastAsia="SimSun" w:cs="Times New Roman"/>
          <w:i w:val="0"/>
          <w:caps w:val="0"/>
          <w:color w:val="000000" w:themeColor="text1"/>
          <w:spacing w:val="6"/>
          <w:sz w:val="26"/>
          <w:szCs w:val="26"/>
          <w:shd w:val="clear" w:fill="FFFFFF"/>
          <w:lang w:val="en-US"/>
          <w14:textFill>
            <w14:solidFill>
              <w14:schemeClr w14:val="tx1"/>
            </w14:solidFill>
          </w14:textFill>
        </w:rPr>
        <w:t>Cam kết chất lượng đào tạo làm cho người học an tâm khi theo học ở ngôi trường đảm bảo chất lượng. Mặc khác, cam kết chất lượng đào tạo đưa nhà trường vào tâm thế phải cố gắng đạt được như chất lượng đã cam kết, càng ngày nâng cao chất lượng giảng dạy và chất lượng đầu ra của học sinh</w:t>
      </w:r>
      <w:r>
        <w:rPr>
          <w:rFonts w:hint="default" w:ascii="Times New Roman" w:hAnsi="Times New Roman" w:eastAsia="SimSun" w:cs="Times New Roman"/>
          <w:i w:val="0"/>
          <w:caps w:val="0"/>
          <w:color w:val="000000" w:themeColor="text1"/>
          <w:spacing w:val="6"/>
          <w:sz w:val="26"/>
          <w:szCs w:val="26"/>
          <w:shd w:val="clear" w:fill="FFFFFF"/>
          <w:lang w:val="vi-VN"/>
          <w14:textFill>
            <w14:solidFill>
              <w14:schemeClr w14:val="tx1"/>
            </w14:solidFill>
          </w14:textFill>
        </w:rPr>
        <w:t>,</w:t>
      </w:r>
      <w:r>
        <w:rPr>
          <w:rFonts w:hint="default" w:ascii="Times New Roman" w:hAnsi="Times New Roman" w:eastAsia="SimSun" w:cs="Times New Roman"/>
          <w:i w:val="0"/>
          <w:caps w:val="0"/>
          <w:color w:val="000000" w:themeColor="text1"/>
          <w:spacing w:val="6"/>
          <w:sz w:val="26"/>
          <w:szCs w:val="26"/>
          <w:shd w:val="clear" w:fill="FFFFFF"/>
          <w:lang w:val="en-US"/>
          <w14:textFill>
            <w14:solidFill>
              <w14:schemeClr w14:val="tx1"/>
            </w14:solidFill>
          </w14:textFill>
        </w:rPr>
        <w:t xml:space="preserve"> sinh viên. Tuy nhiên, hiện tại các trường chỉ dừng lại ở việc cam kết giảng dạy thông minh ở cấp độ nhà trường mà từng giáo viên chưa tiến hành việc cam kết giảng dạy thông minh. </w:t>
      </w:r>
      <w:r>
        <w:rPr>
          <w:rFonts w:hint="default" w:ascii="Times New Roman" w:hAnsi="Times New Roman" w:eastAsia="SimSun" w:cs="Times New Roman"/>
          <w:i w:val="0"/>
          <w:color w:val="000000" w:themeColor="text1"/>
          <w:spacing w:val="6"/>
          <w:sz w:val="26"/>
          <w:szCs w:val="26"/>
          <w:shd w:val="clear" w:fill="FFFFFF"/>
          <w:lang w:val="en-US"/>
          <w14:textFill>
            <w14:solidFill>
              <w14:schemeClr w14:val="tx1"/>
            </w14:solidFill>
          </w14:textFill>
        </w:rPr>
        <w:t>N</w:t>
      </w:r>
      <w:r>
        <w:rPr>
          <w:rFonts w:hint="default" w:ascii="Times New Roman" w:hAnsi="Times New Roman" w:eastAsia="SimSun" w:cs="Times New Roman"/>
          <w:i w:val="0"/>
          <w:caps w:val="0"/>
          <w:color w:val="000000" w:themeColor="text1"/>
          <w:spacing w:val="6"/>
          <w:sz w:val="26"/>
          <w:szCs w:val="26"/>
          <w:shd w:val="clear" w:fill="FFFFFF"/>
          <w:lang w:val="en-US"/>
          <w14:textFill>
            <w14:solidFill>
              <w14:schemeClr w14:val="tx1"/>
            </w14:solidFill>
          </w14:textFill>
        </w:rPr>
        <w:t>ên ở khía cạnh nào đó, đội ngũ giáo viên chưa thấy trách nhiệm của nhà giáo, dẫn đến việc nhiều giáo viên không tâm huyết với nghề và đây là rào cản trong việc xây dựng nhà trường thông minh.</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600" w:firstLineChars="230"/>
        <w:jc w:val="both"/>
        <w:textAlignment w:val="auto"/>
        <w:rPr>
          <w:rFonts w:hint="default" w:ascii="Times New Roman" w:hAnsi="Times New Roman" w:cs="Times New Roman"/>
          <w:b/>
          <w:bCs/>
          <w:color w:val="000000" w:themeColor="text1"/>
          <w:sz w:val="26"/>
          <w:szCs w:val="26"/>
          <w:lang w:val="vi-VN"/>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Thứ hai, đội ngũ giáo viên sử dụng công nghệ thông tin hỗ trợ dạy học</w:t>
      </w:r>
      <w:r>
        <w:rPr>
          <w:rFonts w:hint="default" w:ascii="Times New Roman" w:hAnsi="Times New Roman" w:cs="Times New Roman"/>
          <w:b/>
          <w:bCs/>
          <w:color w:val="000000" w:themeColor="text1"/>
          <w:sz w:val="26"/>
          <w:szCs w:val="26"/>
          <w:lang w:val="vi-VN"/>
          <w14:textFill>
            <w14:solidFill>
              <w14:schemeClr w14:val="tx1"/>
            </w14:solidFill>
          </w14:textFill>
        </w:rPr>
        <w:t xml:space="preserve"> còn hạn chế</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520" w:firstLineChars="200"/>
        <w:jc w:val="both"/>
        <w:textAlignment w:val="auto"/>
        <w:rPr>
          <w:rFonts w:hint="default" w:ascii="Times New Roman" w:hAnsi="Times New Roman" w:cs="Times New Roman"/>
          <w:i w:val="0"/>
          <w:caps w:val="0"/>
          <w:color w:val="000000" w:themeColor="text1"/>
          <w:spacing w:val="0"/>
          <w:sz w:val="26"/>
          <w:szCs w:val="26"/>
          <w14:textFill>
            <w14:solidFill>
              <w14:schemeClr w14:val="tx1"/>
            </w14:solidFill>
          </w14:textFill>
        </w:rPr>
      </w:pPr>
      <w:r>
        <w:rPr>
          <w:rFonts w:hint="default" w:ascii="Times New Roman" w:hAnsi="Times New Roman" w:cs="Times New Roman" w:eastAsiaTheme="minorEastAsia"/>
          <w:i w:val="0"/>
          <w:caps w:val="0"/>
          <w:color w:val="000000" w:themeColor="text1"/>
          <w:spacing w:val="0"/>
          <w:kern w:val="0"/>
          <w:sz w:val="26"/>
          <w:szCs w:val="26"/>
          <w:shd w:val="clear" w:fill="FFFFFF"/>
          <w:lang w:val="en-US" w:eastAsia="zh-CN" w:bidi="ar"/>
          <w14:textFill>
            <w14:solidFill>
              <w14:schemeClr w14:val="tx1"/>
            </w14:solidFill>
          </w14:textFill>
        </w:rPr>
        <w:t>Trong thời đại của chúng ta sự bùng nổ công nghệ thông tin đã tác động đến công cuộc phát triển kinh tế xã hội. Đảng và Nhà nước ta đã xác định rõ ý nghĩa và tầm quan trọng của công nghệ thông tin, truyền thông cũng như yêu cầu đẩy mạnh ứng dụng công nghệ thông tin, đào tạo nguồn nhân lực đáp ứng yêu cầu công nghiệp hóa, hiện đại hóa, mở cửa và hội nhập, hướng tới nền kinh tế tri thức.</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520" w:firstLineChars="200"/>
        <w:jc w:val="both"/>
        <w:textAlignment w:val="auto"/>
        <w:rPr>
          <w:rFonts w:hint="default" w:ascii="Times New Roman" w:hAnsi="Times New Roman" w:cs="Times New Roman"/>
          <w:i w:val="0"/>
          <w:caps w:val="0"/>
          <w:color w:val="000000" w:themeColor="text1"/>
          <w:spacing w:val="0"/>
          <w:kern w:val="0"/>
          <w:sz w:val="26"/>
          <w:szCs w:val="26"/>
          <w:shd w:val="clear" w:fill="FFFFFF"/>
          <w:lang w:val="en-US" w:eastAsia="zh-CN" w:bidi="ar"/>
          <w14:textFill>
            <w14:solidFill>
              <w14:schemeClr w14:val="tx1"/>
            </w14:solidFill>
          </w14:textFill>
        </w:rPr>
      </w:pPr>
      <w:r>
        <w:rPr>
          <w:rFonts w:hint="default" w:ascii="Times New Roman" w:hAnsi="Times New Roman" w:cs="Times New Roman" w:eastAsiaTheme="minorEastAsia"/>
          <w:i w:val="0"/>
          <w:caps w:val="0"/>
          <w:color w:val="000000" w:themeColor="text1"/>
          <w:spacing w:val="0"/>
          <w:kern w:val="0"/>
          <w:sz w:val="26"/>
          <w:szCs w:val="26"/>
          <w:shd w:val="clear" w:fill="FFFFFF"/>
          <w:lang w:val="en-US" w:eastAsia="zh-CN" w:bidi="ar"/>
          <w14:textFill>
            <w14:solidFill>
              <w14:schemeClr w14:val="tx1"/>
            </w14:solidFill>
          </w14:textFill>
        </w:rPr>
        <w:t>Ngày nay</w:t>
      </w:r>
      <w:r>
        <w:rPr>
          <w:rFonts w:hint="default" w:ascii="Times New Roman" w:hAnsi="Times New Roman" w:cs="Times New Roman"/>
          <w:i w:val="0"/>
          <w:caps w:val="0"/>
          <w:color w:val="000000" w:themeColor="text1"/>
          <w:spacing w:val="0"/>
          <w:kern w:val="0"/>
          <w:sz w:val="26"/>
          <w:szCs w:val="26"/>
          <w:shd w:val="clear" w:fill="FFFFFF"/>
          <w:lang w:val="en-US" w:eastAsia="zh-CN" w:bidi="ar"/>
          <w14:textFill>
            <w14:solidFill>
              <w14:schemeClr w14:val="tx1"/>
            </w14:solidFill>
          </w14:textFill>
        </w:rPr>
        <w:t>,</w:t>
      </w:r>
      <w:r>
        <w:rPr>
          <w:rFonts w:hint="default" w:ascii="Times New Roman" w:hAnsi="Times New Roman" w:cs="Times New Roman" w:eastAsiaTheme="minorEastAsia"/>
          <w:i w:val="0"/>
          <w:caps w:val="0"/>
          <w:color w:val="000000" w:themeColor="text1"/>
          <w:spacing w:val="0"/>
          <w:kern w:val="0"/>
          <w:sz w:val="26"/>
          <w:szCs w:val="26"/>
          <w:shd w:val="clear" w:fill="FFFFFF"/>
          <w:lang w:val="en-US" w:eastAsia="zh-CN" w:bidi="ar"/>
          <w14:textFill>
            <w14:solidFill>
              <w14:schemeClr w14:val="tx1"/>
            </w14:solidFill>
          </w14:textFill>
        </w:rPr>
        <w:t xml:space="preserve"> khi công nghệ thông tin càng phát triển thì việc ứng dụng công nghệ thông tin vào tất cả các lĩnh vực là một điều tất yếu, trong đó có lĩnh vực Giáo dục và Đào tạo. Hiện nay</w:t>
      </w:r>
      <w:r>
        <w:rPr>
          <w:rFonts w:hint="default" w:ascii="Times New Roman" w:hAnsi="Times New Roman" w:cs="Times New Roman"/>
          <w:i w:val="0"/>
          <w:caps w:val="0"/>
          <w:color w:val="000000" w:themeColor="text1"/>
          <w:spacing w:val="0"/>
          <w:kern w:val="0"/>
          <w:sz w:val="26"/>
          <w:szCs w:val="26"/>
          <w:shd w:val="clear" w:fill="FFFFFF"/>
          <w:lang w:val="en-US" w:eastAsia="zh-CN" w:bidi="ar"/>
          <w14:textFill>
            <w14:solidFill>
              <w14:schemeClr w14:val="tx1"/>
            </w14:solidFill>
          </w14:textFill>
        </w:rPr>
        <w:t xml:space="preserve">, </w:t>
      </w:r>
      <w:r>
        <w:rPr>
          <w:rFonts w:hint="default" w:ascii="Times New Roman" w:hAnsi="Times New Roman" w:cs="Times New Roman" w:eastAsiaTheme="minorEastAsia"/>
          <w:i w:val="0"/>
          <w:caps w:val="0"/>
          <w:color w:val="000000" w:themeColor="text1"/>
          <w:spacing w:val="0"/>
          <w:kern w:val="0"/>
          <w:sz w:val="26"/>
          <w:szCs w:val="26"/>
          <w:shd w:val="clear" w:fill="FFFFFF"/>
          <w:lang w:val="en-US" w:eastAsia="zh-CN" w:bidi="ar"/>
          <w14:textFill>
            <w14:solidFill>
              <w14:schemeClr w14:val="tx1"/>
            </w14:solidFill>
          </w14:textFill>
        </w:rPr>
        <w:t>Bộ giáo dục và Đào tạo yêu cầu đẩy mạnh ứng dụng công nghệ thông tin trong giáo dục đào tạo ở tất cả các cấp học, bậc học, ngành học</w:t>
      </w:r>
      <w:r>
        <w:rPr>
          <w:rStyle w:val="10"/>
          <w:rFonts w:hint="default" w:ascii="Times New Roman" w:hAnsi="Times New Roman" w:cs="Times New Roman" w:eastAsiaTheme="minorEastAsia"/>
          <w:i w:val="0"/>
          <w:caps w:val="0"/>
          <w:color w:val="000000" w:themeColor="text1"/>
          <w:spacing w:val="0"/>
          <w:kern w:val="0"/>
          <w:sz w:val="26"/>
          <w:szCs w:val="26"/>
          <w:shd w:val="clear" w:fill="FFFFFF"/>
          <w:lang w:val="en-US" w:eastAsia="zh-CN" w:bidi="ar"/>
          <w14:textFill>
            <w14:solidFill>
              <w14:schemeClr w14:val="tx1"/>
            </w14:solidFill>
          </w14:textFill>
        </w:rPr>
        <w:footnoteReference w:id="5"/>
      </w:r>
      <w:r>
        <w:rPr>
          <w:rFonts w:hint="default" w:ascii="Times New Roman" w:hAnsi="Times New Roman" w:cs="Times New Roman" w:eastAsiaTheme="minorEastAsia"/>
          <w:i w:val="0"/>
          <w:caps w:val="0"/>
          <w:color w:val="000000" w:themeColor="text1"/>
          <w:spacing w:val="0"/>
          <w:kern w:val="0"/>
          <w:sz w:val="26"/>
          <w:szCs w:val="26"/>
          <w:shd w:val="clear" w:fill="FFFFFF"/>
          <w:lang w:val="en-US" w:eastAsia="zh-CN" w:bidi="ar"/>
          <w14:textFill>
            <w14:solidFill>
              <w14:schemeClr w14:val="tx1"/>
            </w14:solidFill>
          </w14:textFill>
        </w:rPr>
        <w:t>. Xem công nghệ thông tin như là một công cụ hỗ trợ đắc lực nhất cho đổi mới phương pháp dạy học ở các môn học.</w:t>
      </w:r>
      <w:r>
        <w:rPr>
          <w:rFonts w:hint="default" w:ascii="Times New Roman" w:hAnsi="Times New Roman" w:cs="Times New Roman"/>
          <w:i w:val="0"/>
          <w:caps w:val="0"/>
          <w:color w:val="000000" w:themeColor="text1"/>
          <w:spacing w:val="0"/>
          <w:kern w:val="0"/>
          <w:sz w:val="26"/>
          <w:szCs w:val="26"/>
          <w:shd w:val="clear" w:fill="FFFFFF"/>
          <w:lang w:val="en-US" w:eastAsia="zh-CN" w:bidi="ar"/>
          <w14:textFill>
            <w14:solidFill>
              <w14:schemeClr w14:val="tx1"/>
            </w14:solidFill>
          </w14:textFill>
        </w:rPr>
        <w:t xml:space="preserve"> Tuy nhiên, không phải tất cả đội ngũ giáo viên đều sử dụng công nghệ thông tin để hỗ trợ dạy học. Đối với bậc cao đẳng, đại học việc sử dụng công hệ thông tin hỗ trợ dạy học có phần khả quan hơn các bậc học còn lại. Việc áp dụng công nghệ thông tin trong dạy học ở các bậc học như tiểu học, trung học gặp một số khó khăn có thể kể đến một số nguyên nhân sau: </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520" w:firstLineChars="200"/>
        <w:jc w:val="both"/>
        <w:textAlignment w:val="auto"/>
        <w:rPr>
          <w:rFonts w:hint="default" w:ascii="Times New Roman" w:hAnsi="Times New Roman" w:eastAsia="SimSun" w:cs="Times New Roman"/>
          <w:i w:val="0"/>
          <w:caps w:val="0"/>
          <w:color w:val="000000" w:themeColor="text1"/>
          <w:spacing w:val="0"/>
          <w:sz w:val="26"/>
          <w:szCs w:val="26"/>
          <w:shd w:val="clear" w:color="auto" w:fill="auto"/>
          <w:lang w:val="en-US"/>
          <w14:textFill>
            <w14:solidFill>
              <w14:schemeClr w14:val="tx1"/>
            </w14:solidFill>
          </w14:textFill>
        </w:rPr>
      </w:pPr>
      <w:r>
        <w:rPr>
          <w:rFonts w:hint="default" w:ascii="Times New Roman" w:hAnsi="Times New Roman" w:cs="Times New Roman"/>
          <w:i w:val="0"/>
          <w:caps w:val="0"/>
          <w:color w:val="000000" w:themeColor="text1"/>
          <w:spacing w:val="0"/>
          <w:kern w:val="0"/>
          <w:sz w:val="26"/>
          <w:szCs w:val="26"/>
          <w:shd w:val="clear" w:fill="FFFFFF"/>
          <w:lang w:val="en-US" w:eastAsia="zh-CN" w:bidi="ar"/>
          <w14:textFill>
            <w14:solidFill>
              <w14:schemeClr w14:val="tx1"/>
            </w14:solidFill>
          </w14:textFill>
        </w:rPr>
        <w:t>-</w:t>
      </w:r>
      <w:r>
        <w:rPr>
          <w:rFonts w:hint="default" w:ascii="Times New Roman" w:hAnsi="Times New Roman" w:cs="Times New Roman"/>
          <w:i w:val="0"/>
          <w:caps w:val="0"/>
          <w:color w:val="000000" w:themeColor="text1"/>
          <w:spacing w:val="0"/>
          <w:kern w:val="0"/>
          <w:sz w:val="26"/>
          <w:szCs w:val="26"/>
          <w:shd w:val="clear" w:color="auto" w:fill="auto"/>
          <w:lang w:val="en-US" w:eastAsia="zh-CN" w:bidi="ar"/>
          <w14:textFill>
            <w14:solidFill>
              <w14:schemeClr w14:val="tx1"/>
            </w14:solidFill>
          </w14:textFill>
        </w:rPr>
        <w:t xml:space="preserve"> </w:t>
      </w:r>
      <w:r>
        <w:rPr>
          <w:rFonts w:hint="default" w:ascii="Times New Roman" w:hAnsi="Times New Roman" w:eastAsia="SimSun" w:cs="Times New Roman"/>
          <w:i w:val="0"/>
          <w:caps w:val="0"/>
          <w:color w:val="000000" w:themeColor="text1"/>
          <w:spacing w:val="0"/>
          <w:sz w:val="26"/>
          <w:szCs w:val="26"/>
          <w:shd w:val="clear" w:color="auto" w:fill="auto"/>
          <w14:textFill>
            <w14:solidFill>
              <w14:schemeClr w14:val="tx1"/>
            </w14:solidFill>
          </w14:textFill>
        </w:rPr>
        <w:t xml:space="preserve">Muốn </w:t>
      </w:r>
      <w:r>
        <w:rPr>
          <w:rFonts w:hint="default" w:ascii="Times New Roman" w:hAnsi="Times New Roman" w:eastAsia="SimSun" w:cs="Times New Roman"/>
          <w:i w:val="0"/>
          <w:caps w:val="0"/>
          <w:color w:val="000000" w:themeColor="text1"/>
          <w:spacing w:val="0"/>
          <w:sz w:val="26"/>
          <w:szCs w:val="26"/>
          <w:shd w:val="clear" w:color="auto" w:fill="auto"/>
          <w:lang w:val="en-US"/>
          <w14:textFill>
            <w14:solidFill>
              <w14:schemeClr w14:val="tx1"/>
            </w14:solidFill>
          </w14:textFill>
        </w:rPr>
        <w:t>công nghệ thông tin</w:t>
      </w:r>
      <w:r>
        <w:rPr>
          <w:rFonts w:hint="default" w:ascii="Times New Roman" w:hAnsi="Times New Roman" w:eastAsia="SimSun" w:cs="Times New Roman"/>
          <w:i w:val="0"/>
          <w:caps w:val="0"/>
          <w:color w:val="000000" w:themeColor="text1"/>
          <w:spacing w:val="0"/>
          <w:sz w:val="26"/>
          <w:szCs w:val="26"/>
          <w:shd w:val="clear" w:color="auto" w:fill="auto"/>
          <w14:textFill>
            <w14:solidFill>
              <w14:schemeClr w14:val="tx1"/>
            </w14:solidFill>
          </w14:textFill>
        </w:rPr>
        <w:t xml:space="preserve"> hỗ trợ hữu hiệu cho việc nâng cao chất lượng giảng dạy trong các trường, đội ngũ giáo viên phải thực sự say mê, am hiểu sâu sắc, kĩ năng sử dụng thành thạo trong những hoàn cảnh và hoạt động giáo dục cụ thể</w:t>
      </w:r>
      <w:r>
        <w:rPr>
          <w:rFonts w:hint="default" w:ascii="Times New Roman" w:hAnsi="Times New Roman" w:eastAsia="SimSun" w:cs="Times New Roman"/>
          <w:i w:val="0"/>
          <w:caps w:val="0"/>
          <w:color w:val="000000" w:themeColor="text1"/>
          <w:spacing w:val="0"/>
          <w:sz w:val="26"/>
          <w:szCs w:val="26"/>
          <w:shd w:val="clear" w:color="auto" w:fill="auto"/>
          <w:lang w:val="en-US"/>
          <w14:textFill>
            <w14:solidFill>
              <w14:schemeClr w14:val="tx1"/>
            </w14:solidFill>
          </w14:textFill>
        </w:rPr>
        <w:t>. Tuy nghiên, sẽ có bộ phận giáo viên không biết nhiều kĩ thuật sử dụng công nghệ thông tin.</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520" w:firstLineChars="200"/>
        <w:jc w:val="both"/>
        <w:textAlignment w:val="auto"/>
        <w:rPr>
          <w:rFonts w:hint="default" w:ascii="Times New Roman" w:hAnsi="Times New Roman" w:eastAsia="SimSun" w:cs="Times New Roman"/>
          <w:i w:val="0"/>
          <w:caps w:val="0"/>
          <w:color w:val="000000" w:themeColor="text1"/>
          <w:spacing w:val="0"/>
          <w:sz w:val="26"/>
          <w:szCs w:val="26"/>
          <w:shd w:val="clear" w:fill="FFFFFF"/>
          <w:lang w:val="en-US"/>
          <w14:textFill>
            <w14:solidFill>
              <w14:schemeClr w14:val="tx1"/>
            </w14:solidFill>
          </w14:textFill>
        </w:rPr>
      </w:pPr>
      <w:r>
        <w:rPr>
          <w:rFonts w:hint="default" w:ascii="Times New Roman" w:hAnsi="Times New Roman" w:eastAsia="SimSun" w:cs="Times New Roman"/>
          <w:i w:val="0"/>
          <w:caps w:val="0"/>
          <w:color w:val="000000" w:themeColor="text1"/>
          <w:spacing w:val="0"/>
          <w:sz w:val="26"/>
          <w:szCs w:val="26"/>
          <w:shd w:val="clear" w:color="auto" w:fill="auto"/>
          <w:lang w:val="en-US"/>
          <w14:textFill>
            <w14:solidFill>
              <w14:schemeClr w14:val="tx1"/>
            </w14:solidFill>
          </w14:textFill>
        </w:rPr>
        <w:t xml:space="preserve">- </w:t>
      </w:r>
      <w:r>
        <w:rPr>
          <w:rFonts w:hint="default" w:ascii="Times New Roman" w:hAnsi="Times New Roman" w:eastAsia="SimSun" w:cs="Times New Roman"/>
          <w:i w:val="0"/>
          <w:caps w:val="0"/>
          <w:color w:val="000000" w:themeColor="text1"/>
          <w:spacing w:val="0"/>
          <w:sz w:val="26"/>
          <w:szCs w:val="26"/>
          <w:shd w:val="clear" w:fill="FFFFFF"/>
          <w14:textFill>
            <w14:solidFill>
              <w14:schemeClr w14:val="tx1"/>
            </w14:solidFill>
          </w14:textFill>
        </w:rPr>
        <w:t>Phần lớn các giáo viên ngại sử dụng giáo án điện tử trong giảng dạy vì cho rằng sẽ tốn thời gian để chuẩn bị bài giảng. Khi sử dụng giáo án điện tử giáo viên phải vất vả gấp nhiều lần so với cách dạy truyền thống với phấn trắng bảng đen</w:t>
      </w:r>
      <w:r>
        <w:rPr>
          <w:rFonts w:hint="default" w:ascii="Times New Roman" w:hAnsi="Times New Roman" w:eastAsia="SimSun" w:cs="Times New Roman"/>
          <w:i w:val="0"/>
          <w:caps w:val="0"/>
          <w:color w:val="000000" w:themeColor="text1"/>
          <w:spacing w:val="0"/>
          <w:sz w:val="26"/>
          <w:szCs w:val="26"/>
          <w:shd w:val="clear" w:fill="FFFFFF"/>
          <w:lang w:val="en-US"/>
          <w14:textFill>
            <w14:solidFill>
              <w14:schemeClr w14:val="tx1"/>
            </w14:solidFill>
          </w14:textFill>
        </w:rPr>
        <w:t>.</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520" w:firstLineChars="200"/>
        <w:jc w:val="both"/>
        <w:textAlignment w:val="auto"/>
        <w:rPr>
          <w:rFonts w:hint="default" w:ascii="Times New Roman" w:hAnsi="Times New Roman" w:eastAsia="SimSun" w:cs="Times New Roman"/>
          <w:i w:val="0"/>
          <w:caps w:val="0"/>
          <w:color w:val="000000" w:themeColor="text1"/>
          <w:spacing w:val="0"/>
          <w:sz w:val="26"/>
          <w:szCs w:val="26"/>
          <w:shd w:val="clear" w:color="auto" w:fill="auto"/>
          <w:lang w:val="vi-VN"/>
          <w14:textFill>
            <w14:solidFill>
              <w14:schemeClr w14:val="tx1"/>
            </w14:solidFill>
          </w14:textFill>
        </w:rPr>
      </w:pPr>
      <w:r>
        <w:rPr>
          <w:rFonts w:hint="default" w:ascii="Times New Roman" w:hAnsi="Times New Roman" w:eastAsia="SimSun" w:cs="Times New Roman"/>
          <w:i w:val="0"/>
          <w:caps w:val="0"/>
          <w:color w:val="000000" w:themeColor="text1"/>
          <w:spacing w:val="0"/>
          <w:sz w:val="26"/>
          <w:szCs w:val="26"/>
          <w:shd w:val="clear" w:fill="FFFFFF"/>
          <w:lang w:val="en-US"/>
          <w14:textFill>
            <w14:solidFill>
              <w14:schemeClr w14:val="tx1"/>
            </w14:solidFill>
          </w14:textFill>
        </w:rPr>
        <w:t>-</w:t>
      </w:r>
      <w:r>
        <w:rPr>
          <w:rFonts w:hint="default" w:ascii="Times New Roman" w:hAnsi="Times New Roman" w:eastAsia="SimSun" w:cs="Times New Roman"/>
          <w:i w:val="0"/>
          <w:caps w:val="0"/>
          <w:color w:val="000000" w:themeColor="text1"/>
          <w:spacing w:val="0"/>
          <w:sz w:val="26"/>
          <w:szCs w:val="26"/>
          <w:shd w:val="clear" w:color="auto" w:fill="auto"/>
          <w:lang w:val="en-US"/>
          <w14:textFill>
            <w14:solidFill>
              <w14:schemeClr w14:val="tx1"/>
            </w14:solidFill>
          </w14:textFill>
        </w:rPr>
        <w:t xml:space="preserve"> Ngoài ra, có thể kể đến một nguyên nhân là n</w:t>
      </w:r>
      <w:r>
        <w:rPr>
          <w:rFonts w:hint="default" w:ascii="Times New Roman" w:hAnsi="Times New Roman" w:eastAsia="SimSun" w:cs="Times New Roman"/>
          <w:i w:val="0"/>
          <w:caps w:val="0"/>
          <w:color w:val="000000" w:themeColor="text1"/>
          <w:spacing w:val="0"/>
          <w:sz w:val="26"/>
          <w:szCs w:val="26"/>
          <w:shd w:val="clear" w:color="auto" w:fill="auto"/>
          <w14:textFill>
            <w14:solidFill>
              <w14:schemeClr w14:val="tx1"/>
            </w14:solidFill>
          </w14:textFill>
        </w:rPr>
        <w:t xml:space="preserve">hiều giáo viên chưa đủ điều kiện kinh tế để </w:t>
      </w:r>
      <w:r>
        <w:rPr>
          <w:rFonts w:hint="default" w:ascii="Times New Roman" w:hAnsi="Times New Roman" w:eastAsia="SimSun" w:cs="Times New Roman"/>
          <w:i w:val="0"/>
          <w:caps w:val="0"/>
          <w:color w:val="000000" w:themeColor="text1"/>
          <w:spacing w:val="0"/>
          <w:sz w:val="26"/>
          <w:szCs w:val="26"/>
          <w:shd w:val="clear" w:color="auto" w:fill="auto"/>
          <w:lang w:val="vi-VN"/>
          <w14:textFill>
            <w14:solidFill>
              <w14:schemeClr w14:val="tx1"/>
            </w14:solidFill>
          </w14:textFill>
        </w:rPr>
        <w:t xml:space="preserve">chuẩn bị </w:t>
      </w:r>
      <w:r>
        <w:rPr>
          <w:rFonts w:hint="default" w:ascii="Times New Roman" w:hAnsi="Times New Roman" w:eastAsia="SimSun" w:cs="Times New Roman"/>
          <w:i w:val="0"/>
          <w:caps w:val="0"/>
          <w:color w:val="000000" w:themeColor="text1"/>
          <w:spacing w:val="0"/>
          <w:sz w:val="26"/>
          <w:szCs w:val="26"/>
          <w:shd w:val="clear" w:color="auto" w:fill="auto"/>
          <w14:textFill>
            <w14:solidFill>
              <w14:schemeClr w14:val="tx1"/>
            </w14:solidFill>
          </w14:textFill>
        </w:rPr>
        <w:t>được máy tính</w:t>
      </w:r>
      <w:r>
        <w:rPr>
          <w:rFonts w:hint="default" w:ascii="Times New Roman" w:hAnsi="Times New Roman" w:eastAsia="SimSun" w:cs="Times New Roman"/>
          <w:i w:val="0"/>
          <w:caps w:val="0"/>
          <w:color w:val="000000" w:themeColor="text1"/>
          <w:spacing w:val="0"/>
          <w:sz w:val="26"/>
          <w:szCs w:val="26"/>
          <w:shd w:val="clear" w:color="auto" w:fill="auto"/>
          <w:lang w:val="en-US"/>
          <w14:textFill>
            <w14:solidFill>
              <w14:schemeClr w14:val="tx1"/>
            </w14:solidFill>
          </w14:textFill>
        </w:rPr>
        <w:t xml:space="preserve"> và các thiết bị hỗ trợ</w:t>
      </w:r>
      <w:r>
        <w:rPr>
          <w:rFonts w:hint="default" w:ascii="Times New Roman" w:hAnsi="Times New Roman" w:eastAsia="SimSun" w:cs="Times New Roman"/>
          <w:i w:val="0"/>
          <w:caps w:val="0"/>
          <w:color w:val="000000" w:themeColor="text1"/>
          <w:spacing w:val="0"/>
          <w:sz w:val="26"/>
          <w:szCs w:val="26"/>
          <w:shd w:val="clear" w:color="auto" w:fill="auto"/>
          <w:lang w:val="vi-VN"/>
          <w14:textFill>
            <w14:solidFill>
              <w14:schemeClr w14:val="tx1"/>
            </w14:solidFill>
          </w14:textFill>
        </w:rPr>
        <w:t xml:space="preserve"> để dạy học.</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360" w:lineRule="auto"/>
        <w:ind w:left="0" w:right="0" w:firstLine="520" w:firstLineChars="200"/>
        <w:jc w:val="both"/>
        <w:textAlignment w:val="auto"/>
        <w:rPr>
          <w:rFonts w:hint="default" w:ascii="Times New Roman" w:hAnsi="Times New Roman" w:cs="Times New Roman"/>
          <w:b w:val="0"/>
          <w:bCs w:val="0"/>
          <w:color w:val="000000" w:themeColor="text1"/>
          <w:sz w:val="26"/>
          <w:szCs w:val="26"/>
          <w:shd w:val="clear" w:color="auto" w:fill="auto"/>
          <w:lang w:val="en-US"/>
          <w14:textFill>
            <w14:solidFill>
              <w14:schemeClr w14:val="tx1"/>
            </w14:solidFill>
          </w14:textFill>
        </w:rPr>
      </w:pPr>
      <w:r>
        <w:rPr>
          <w:rFonts w:hint="default" w:ascii="Times New Roman" w:hAnsi="Times New Roman" w:eastAsia="SimSun" w:cs="Times New Roman"/>
          <w:i w:val="0"/>
          <w:caps w:val="0"/>
          <w:color w:val="000000" w:themeColor="text1"/>
          <w:spacing w:val="0"/>
          <w:sz w:val="26"/>
          <w:szCs w:val="26"/>
          <w:shd w:val="clear" w:color="auto" w:fill="auto"/>
          <w:lang w:val="en-US"/>
          <w14:textFill>
            <w14:solidFill>
              <w14:schemeClr w14:val="tx1"/>
            </w14:solidFill>
          </w14:textFill>
        </w:rPr>
        <w:t>Dù là bất cứ lý do gì đi nữa thì việc ít hoặc không ứng dụng công nghệ thông tin trong giảng dạy là đi ngược lại với sự phát triển của thời đại và cũng là rào cản để có thể đổi mới giáo dục</w:t>
      </w:r>
      <w:r>
        <w:rPr>
          <w:rFonts w:hint="default" w:ascii="Times New Roman" w:hAnsi="Times New Roman" w:eastAsia="SimSun" w:cs="Times New Roman"/>
          <w:i w:val="0"/>
          <w:caps w:val="0"/>
          <w:color w:val="000000" w:themeColor="text1"/>
          <w:spacing w:val="0"/>
          <w:sz w:val="26"/>
          <w:szCs w:val="26"/>
          <w:shd w:val="clear" w:color="auto" w:fill="auto"/>
          <w:lang w:val="vi-VN"/>
          <w14:textFill>
            <w14:solidFill>
              <w14:schemeClr w14:val="tx1"/>
            </w14:solidFill>
          </w14:textFill>
        </w:rPr>
        <w:t xml:space="preserve"> và </w:t>
      </w:r>
      <w:r>
        <w:rPr>
          <w:rFonts w:hint="default" w:ascii="Times New Roman" w:hAnsi="Times New Roman" w:eastAsia="SimSun" w:cs="Times New Roman"/>
          <w:i w:val="0"/>
          <w:caps w:val="0"/>
          <w:color w:val="000000" w:themeColor="text1"/>
          <w:spacing w:val="0"/>
          <w:sz w:val="26"/>
          <w:szCs w:val="26"/>
          <w:shd w:val="clear" w:color="auto" w:fill="auto"/>
          <w:lang w:val="en-US"/>
          <w14:textFill>
            <w14:solidFill>
              <w14:schemeClr w14:val="tx1"/>
            </w14:solidFill>
          </w14:textFill>
        </w:rPr>
        <w:t>xây dựng nhà trường thông minh.</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600" w:firstLineChars="230"/>
        <w:jc w:val="both"/>
        <w:textAlignment w:val="auto"/>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Thứ ba, quản lý và giáo dục học sinh, sinh viên theo phương pháp truyền thống</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598" w:firstLineChars="230"/>
        <w:jc w:val="both"/>
        <w:textAlignment w:val="auto"/>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Hiện nay, đa phần là giáo viên quản lý và giáo dục học sinh theo phương pháp truyền thống. Nội dung giáo dục được thiết kế trong sách giáo khoa. Nhiệm vụ của giáo viên là truyền tải nội dung có trong sách giáo khoa đến cho các em học sinh, sinh viên. Giáo viên chỉ dạy kiến thức cứng trong sách mà ít liên hệ thực tế và các kĩ năng cho </w:t>
      </w:r>
      <w:r>
        <w:rPr>
          <w:rFonts w:hint="default" w:ascii="Times New Roman" w:hAnsi="Times New Roman" w:cs="Times New Roman"/>
          <w:b w:val="0"/>
          <w:bCs w:val="0"/>
          <w:color w:val="000000" w:themeColor="text1"/>
          <w:sz w:val="26"/>
          <w:szCs w:val="26"/>
          <w:lang w:val="vi-VN"/>
          <w14:textFill>
            <w14:solidFill>
              <w14:schemeClr w14:val="tx1"/>
            </w14:solidFill>
          </w14:textFill>
        </w:rPr>
        <w:t xml:space="preserve">học sinh, sinh viên </w:t>
      </w:r>
      <w:r>
        <w:rPr>
          <w:rFonts w:hint="default" w:ascii="Times New Roman" w:hAnsi="Times New Roman" w:cs="Times New Roman"/>
          <w:b w:val="0"/>
          <w:bCs w:val="0"/>
          <w:color w:val="000000" w:themeColor="text1"/>
          <w:sz w:val="26"/>
          <w:szCs w:val="26"/>
          <w:lang w:val="en-US"/>
          <w14:textFill>
            <w14:solidFill>
              <w14:schemeClr w14:val="tx1"/>
            </w14:solidFill>
          </w14:textFill>
        </w:rPr>
        <w:t>và kiến thức này đôi lúc không giúp ít cho tương lai của các em. Học sinh trở nên thụ động, giáo viên trên mục giảng, học sinh chỉ chép ít thể hiện quan điểm và chính kiến cá nhân.</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598" w:firstLineChars="230"/>
        <w:jc w:val="both"/>
        <w:textAlignment w:val="auto"/>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eastAsia="Arial" w:cs="Times New Roman"/>
          <w:i w:val="0"/>
          <w:caps w:val="0"/>
          <w:color w:val="000000" w:themeColor="text1"/>
          <w:spacing w:val="0"/>
          <w:sz w:val="26"/>
          <w:szCs w:val="26"/>
          <w:shd w:val="clear" w:fill="FFFFFF"/>
          <w:lang w:val="en-US"/>
          <w14:textFill>
            <w14:solidFill>
              <w14:schemeClr w14:val="tx1"/>
            </w14:solidFill>
          </w14:textFill>
        </w:rPr>
        <w:t xml:space="preserve">Trong quá trình giảng dạy giáo viên chủ yếu truyền tải kiến thức từ sách giáo khoa mà ít </w:t>
      </w:r>
      <w:r>
        <w:rPr>
          <w:rFonts w:hint="default" w:ascii="Times New Roman" w:hAnsi="Times New Roman" w:eastAsia="Arial" w:cs="Times New Roman"/>
          <w:i w:val="0"/>
          <w:caps w:val="0"/>
          <w:color w:val="000000" w:themeColor="text1"/>
          <w:spacing w:val="0"/>
          <w:sz w:val="26"/>
          <w:szCs w:val="26"/>
          <w:shd w:val="clear" w:fill="FFFFFF"/>
          <w14:textFill>
            <w14:solidFill>
              <w14:schemeClr w14:val="tx1"/>
            </w14:solidFill>
          </w14:textFill>
        </w:rPr>
        <w:t>giáo dục đạo đức, lối sống thông qua hoạt động ngoại khóa, ngoài giờ lên lớp</w:t>
      </w:r>
      <w:r>
        <w:rPr>
          <w:rFonts w:hint="default" w:ascii="Times New Roman" w:hAnsi="Times New Roman" w:eastAsia="Arial" w:cs="Times New Roman"/>
          <w:i w:val="0"/>
          <w:caps w:val="0"/>
          <w:color w:val="000000" w:themeColor="text1"/>
          <w:spacing w:val="0"/>
          <w:sz w:val="26"/>
          <w:szCs w:val="26"/>
          <w:shd w:val="clear" w:fill="FFFFFF"/>
          <w:lang w:val="en-US"/>
          <w14:textFill>
            <w14:solidFill>
              <w14:schemeClr w14:val="tx1"/>
            </w14:solidFill>
          </w14:textFill>
        </w:rPr>
        <w:t xml:space="preserve">. Chủ yếu tổ chức các </w:t>
      </w:r>
      <w:r>
        <w:rPr>
          <w:rFonts w:hint="default" w:ascii="Times New Roman" w:hAnsi="Times New Roman" w:eastAsia="Arial" w:cs="Times New Roman"/>
          <w:i w:val="0"/>
          <w:caps w:val="0"/>
          <w:color w:val="000000" w:themeColor="text1"/>
          <w:spacing w:val="0"/>
          <w:sz w:val="26"/>
          <w:szCs w:val="26"/>
          <w:shd w:val="clear" w:fill="FFFFFF"/>
          <w:lang w:val="vi-VN"/>
          <w14:textFill>
            <w14:solidFill>
              <w14:schemeClr w14:val="tx1"/>
            </w14:solidFill>
          </w14:textFill>
        </w:rPr>
        <w:t>buổi</w:t>
      </w:r>
      <w:r>
        <w:rPr>
          <w:rFonts w:hint="default" w:ascii="Times New Roman" w:hAnsi="Times New Roman" w:eastAsia="Arial" w:cs="Times New Roman"/>
          <w:i w:val="0"/>
          <w:caps w:val="0"/>
          <w:color w:val="000000" w:themeColor="text1"/>
          <w:spacing w:val="0"/>
          <w:sz w:val="26"/>
          <w:szCs w:val="26"/>
          <w:shd w:val="clear" w:fill="FFFFFF"/>
          <w:lang w:val="en-US"/>
          <w14:textFill>
            <w14:solidFill>
              <w14:schemeClr w14:val="tx1"/>
            </w14:solidFill>
          </w14:textFill>
        </w:rPr>
        <w:t xml:space="preserve"> học trên lớp ít t</w:t>
      </w:r>
      <w:r>
        <w:rPr>
          <w:rFonts w:hint="default" w:ascii="Times New Roman" w:hAnsi="Times New Roman" w:eastAsia="Arial" w:cs="Times New Roman"/>
          <w:i w:val="0"/>
          <w:caps w:val="0"/>
          <w:color w:val="000000" w:themeColor="text1"/>
          <w:spacing w:val="0"/>
          <w:sz w:val="26"/>
          <w:szCs w:val="26"/>
          <w:shd w:val="clear" w:fill="FFFFFF"/>
          <w14:textFill>
            <w14:solidFill>
              <w14:schemeClr w14:val="tx1"/>
            </w14:solidFill>
          </w14:textFill>
        </w:rPr>
        <w:t>ổ chức giờ học linh hoạt gắn thực tế</w:t>
      </w:r>
      <w:r>
        <w:rPr>
          <w:rFonts w:hint="default" w:ascii="Times New Roman" w:hAnsi="Times New Roman" w:eastAsia="Arial" w:cs="Times New Roman"/>
          <w:i w:val="0"/>
          <w:caps w:val="0"/>
          <w:color w:val="000000" w:themeColor="text1"/>
          <w:spacing w:val="0"/>
          <w:sz w:val="26"/>
          <w:szCs w:val="26"/>
          <w:shd w:val="clear" w:fill="FFFFFF"/>
          <w:lang w:val="vi-VN"/>
          <w14:textFill>
            <w14:solidFill>
              <w14:schemeClr w14:val="tx1"/>
            </w14:solidFill>
          </w14:textFill>
        </w:rPr>
        <w:t xml:space="preserve"> và </w:t>
      </w:r>
      <w:r>
        <w:rPr>
          <w:rFonts w:hint="default" w:ascii="Times New Roman" w:hAnsi="Times New Roman" w:eastAsia="Arial" w:cs="Times New Roman"/>
          <w:i w:val="0"/>
          <w:caps w:val="0"/>
          <w:color w:val="000000" w:themeColor="text1"/>
          <w:spacing w:val="0"/>
          <w:sz w:val="26"/>
          <w:szCs w:val="26"/>
          <w:shd w:val="clear" w:fill="FFFFFF"/>
          <w14:textFill>
            <w14:solidFill>
              <w14:schemeClr w14:val="tx1"/>
            </w14:solidFill>
          </w14:textFill>
        </w:rPr>
        <w:t>gần gũi với cuộc sống.</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600" w:firstLineChars="230"/>
        <w:jc w:val="both"/>
        <w:textAlignment w:val="auto"/>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Thứ tư, năng lực chuyên môn, nghiệp vụ sư phạm chưa đảm bảo</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598" w:firstLineChars="230"/>
        <w:jc w:val="both"/>
        <w:textAlignment w:val="auto"/>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pPr>
      <w:r>
        <w:rPr>
          <w:rFonts w:hint="default" w:ascii="Times New Roman" w:hAnsi="Times New Roman" w:eastAsia="Helvetica" w:cs="Times New Roman"/>
          <w:i w:val="0"/>
          <w:caps w:val="0"/>
          <w:color w:val="000000" w:themeColor="text1"/>
          <w:spacing w:val="0"/>
          <w:sz w:val="26"/>
          <w:szCs w:val="26"/>
          <w:shd w:val="clear" w:color="auto" w:fill="auto"/>
          <w14:textFill>
            <w14:solidFill>
              <w14:schemeClr w14:val="tx1"/>
            </w14:solidFill>
          </w14:textFill>
        </w:rPr>
        <w:t>Phát triển đội ngũ giáo viên luôn là vấn đề chiến lược của mỗi quốc gia vì đội ngũ giáo viên mang yếu tố hàng đầu quyết định chất lượng giáo dục.</w:t>
      </w:r>
      <w:r>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t xml:space="preserve"> N</w:t>
      </w:r>
      <w:r>
        <w:rPr>
          <w:rFonts w:hint="default" w:ascii="Times New Roman" w:hAnsi="Times New Roman" w:eastAsia="Helvetica" w:cs="Times New Roman"/>
          <w:i w:val="0"/>
          <w:caps w:val="0"/>
          <w:color w:val="000000" w:themeColor="text1"/>
          <w:spacing w:val="0"/>
          <w:sz w:val="26"/>
          <w:szCs w:val="26"/>
          <w:shd w:val="clear" w:color="auto" w:fill="auto"/>
          <w14:textFill>
            <w14:solidFill>
              <w14:schemeClr w14:val="tx1"/>
            </w14:solidFill>
          </w14:textFill>
        </w:rPr>
        <w:t>âng cao chất lượng giáo viên được xem là khâu đột phá, trọng tâm của công cuộc đổi mới căn bản và toàn diện giáo dục</w:t>
      </w:r>
      <w:r>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t>. Như đã phân tích muốn xây dựng nhà trường thông minh thì có được đội ngũ giáo viên thông minh. Phải đáp ứng đầy đủ năng lực chuyên môn và nghiệp vụ sư phạm. Tuy nhiên, hiện nay năng lực giáo viên là vấn đề đáng lo ngại.</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31" w:firstLineChars="166"/>
        <w:jc w:val="both"/>
        <w:textAlignment w:val="auto"/>
        <w:rPr>
          <w:rFonts w:hint="default" w:ascii="Times New Roman" w:hAnsi="Times New Roman" w:eastAsia="Helvetica" w:cs="Times New Roman"/>
          <w:i w:val="0"/>
          <w:caps w:val="0"/>
          <w:color w:val="000000" w:themeColor="text1"/>
          <w:spacing w:val="0"/>
          <w:sz w:val="26"/>
          <w:szCs w:val="26"/>
          <w:shd w:val="clear" w:color="auto" w:fill="auto"/>
          <w14:textFill>
            <w14:solidFill>
              <w14:schemeClr w14:val="tx1"/>
            </w14:solidFill>
          </w14:textFill>
        </w:rPr>
      </w:pPr>
      <w:r>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t>T</w:t>
      </w:r>
      <w:r>
        <w:rPr>
          <w:rFonts w:hint="default" w:ascii="Times New Roman" w:hAnsi="Times New Roman" w:eastAsia="Helvetica" w:cs="Times New Roman"/>
          <w:i w:val="0"/>
          <w:caps w:val="0"/>
          <w:color w:val="000000" w:themeColor="text1"/>
          <w:spacing w:val="0"/>
          <w:sz w:val="26"/>
          <w:szCs w:val="26"/>
          <w:shd w:val="clear" w:color="auto" w:fill="auto"/>
          <w14:textFill>
            <w14:solidFill>
              <w14:schemeClr w14:val="tx1"/>
            </w14:solidFill>
          </w14:textFill>
        </w:rPr>
        <w:t>heo một kết quả khảo sát thực trạng năng lực dạy học của giáo viên của trường </w:t>
      </w:r>
      <w:r>
        <w:rPr>
          <w:rFonts w:hint="default" w:ascii="Times New Roman" w:hAnsi="Times New Roman" w:eastAsia="Helvetica" w:cs="Times New Roman"/>
          <w:i w:val="0"/>
          <w:caps w:val="0"/>
          <w:color w:val="000000" w:themeColor="text1"/>
          <w:spacing w:val="0"/>
          <w:sz w:val="26"/>
          <w:szCs w:val="26"/>
          <w:u w:val="none"/>
          <w:shd w:val="clear" w:color="auto" w:fill="auto"/>
          <w14:textFill>
            <w14:solidFill>
              <w14:schemeClr w14:val="tx1"/>
            </w14:solidFill>
          </w14:textFill>
        </w:rPr>
        <w:fldChar w:fldCharType="begin"/>
      </w:r>
      <w:r>
        <w:rPr>
          <w:rFonts w:hint="default" w:ascii="Times New Roman" w:hAnsi="Times New Roman" w:eastAsia="Helvetica" w:cs="Times New Roman"/>
          <w:i w:val="0"/>
          <w:caps w:val="0"/>
          <w:color w:val="000000" w:themeColor="text1"/>
          <w:spacing w:val="0"/>
          <w:sz w:val="26"/>
          <w:szCs w:val="26"/>
          <w:u w:val="none"/>
          <w:shd w:val="clear" w:color="auto" w:fill="auto"/>
          <w14:textFill>
            <w14:solidFill>
              <w14:schemeClr w14:val="tx1"/>
            </w14:solidFill>
          </w14:textFill>
        </w:rPr>
        <w:instrText xml:space="preserve"> HYPERLINK "https://giaoduc.net.vn/GDVN/Se-chon-2-truong-su-pham-trong-diem-de-nang-cap-thanh-truong-quoc-gia-post173388.gd" </w:instrText>
      </w:r>
      <w:r>
        <w:rPr>
          <w:rFonts w:hint="default" w:ascii="Times New Roman" w:hAnsi="Times New Roman" w:eastAsia="Helvetica" w:cs="Times New Roman"/>
          <w:i w:val="0"/>
          <w:caps w:val="0"/>
          <w:color w:val="000000" w:themeColor="text1"/>
          <w:spacing w:val="0"/>
          <w:sz w:val="26"/>
          <w:szCs w:val="26"/>
          <w:u w:val="none"/>
          <w:shd w:val="clear" w:color="auto" w:fill="auto"/>
          <w14:textFill>
            <w14:solidFill>
              <w14:schemeClr w14:val="tx1"/>
            </w14:solidFill>
          </w14:textFill>
        </w:rPr>
        <w:fldChar w:fldCharType="separate"/>
      </w:r>
      <w:r>
        <w:rPr>
          <w:rStyle w:val="11"/>
          <w:rFonts w:hint="default" w:ascii="Times New Roman" w:hAnsi="Times New Roman" w:eastAsia="Helvetica" w:cs="Times New Roman"/>
          <w:i w:val="0"/>
          <w:caps w:val="0"/>
          <w:color w:val="000000" w:themeColor="text1"/>
          <w:spacing w:val="0"/>
          <w:sz w:val="26"/>
          <w:szCs w:val="26"/>
          <w:u w:val="none"/>
          <w:shd w:val="clear" w:color="auto" w:fill="auto"/>
          <w14:textFill>
            <w14:solidFill>
              <w14:schemeClr w14:val="tx1"/>
            </w14:solidFill>
          </w14:textFill>
        </w:rPr>
        <w:t>đại học Sư phạm Hà Nội</w:t>
      </w:r>
      <w:r>
        <w:rPr>
          <w:rFonts w:hint="default" w:ascii="Times New Roman" w:hAnsi="Times New Roman" w:eastAsia="Helvetica" w:cs="Times New Roman"/>
          <w:i w:val="0"/>
          <w:caps w:val="0"/>
          <w:color w:val="000000" w:themeColor="text1"/>
          <w:spacing w:val="0"/>
          <w:sz w:val="26"/>
          <w:szCs w:val="26"/>
          <w:u w:val="none"/>
          <w:shd w:val="clear" w:color="auto" w:fill="auto"/>
          <w14:textFill>
            <w14:solidFill>
              <w14:schemeClr w14:val="tx1"/>
            </w14:solidFill>
          </w14:textFill>
        </w:rPr>
        <w:fldChar w:fldCharType="end"/>
      </w:r>
      <w:r>
        <w:rPr>
          <w:rFonts w:hint="default" w:ascii="Times New Roman" w:hAnsi="Times New Roman" w:eastAsia="Helvetica" w:cs="Times New Roman"/>
          <w:i w:val="0"/>
          <w:caps w:val="0"/>
          <w:color w:val="000000" w:themeColor="text1"/>
          <w:spacing w:val="0"/>
          <w:sz w:val="26"/>
          <w:szCs w:val="26"/>
          <w:shd w:val="clear" w:color="auto" w:fill="auto"/>
          <w14:textFill>
            <w14:solidFill>
              <w14:schemeClr w14:val="tx1"/>
            </w14:solidFill>
          </w14:textFill>
        </w:rPr>
        <w:t> đã cho thấy, tuy giáo viên đã có những năng lực cần thiết để đáp ứng với yêu cầu đổi mới giáo dục phổ thông, nhưng số giáo viên có năng lực vững chắc chỉ đạt trên dưới 20%, những giáo viên đã có năng lực nhưng chưa vững chắc chiếm tỉ lệ khá cao. Tỉ lệ giáo viên chưa có các năng lực dạy học theo yêu cầu đổi mới cũng còn khá nhiều. Theo đó, xét về các năng lực dạy học tích hợp, lồng ghép, liên môn thì có tới gần 60% giáo viên cho rằng không vững chắc</w:t>
      </w:r>
      <w:r>
        <w:rPr>
          <w:rStyle w:val="10"/>
          <w:rFonts w:hint="default" w:ascii="Times New Roman" w:hAnsi="Times New Roman" w:eastAsia="Helvetica" w:cs="Times New Roman"/>
          <w:i w:val="0"/>
          <w:caps w:val="0"/>
          <w:color w:val="000000" w:themeColor="text1"/>
          <w:spacing w:val="0"/>
          <w:sz w:val="26"/>
          <w:szCs w:val="26"/>
          <w:shd w:val="clear" w:color="auto" w:fill="auto"/>
          <w14:textFill>
            <w14:solidFill>
              <w14:schemeClr w14:val="tx1"/>
            </w14:solidFill>
          </w14:textFill>
        </w:rPr>
        <w:footnoteReference w:id="6"/>
      </w:r>
      <w:r>
        <w:rPr>
          <w:rFonts w:hint="default" w:ascii="Times New Roman" w:hAnsi="Times New Roman" w:eastAsia="Helvetica" w:cs="Times New Roman"/>
          <w:i w:val="0"/>
          <w:caps w:val="0"/>
          <w:color w:val="000000" w:themeColor="text1"/>
          <w:spacing w:val="0"/>
          <w:sz w:val="26"/>
          <w:szCs w:val="26"/>
          <w:shd w:val="clear" w:color="auto" w:fill="auto"/>
          <w14:textFill>
            <w14:solidFill>
              <w14:schemeClr w14:val="tx1"/>
            </w14:solidFill>
          </w14:textFill>
        </w:rPr>
        <w:t>. </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31" w:firstLineChars="166"/>
        <w:jc w:val="both"/>
        <w:textAlignment w:val="auto"/>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pPr>
      <w:r>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t>Có những trường hợp mặc dù học hàm và học vị rất cao, thâm niên giảng dạy lên đến vài chục năm nhưng lại không đáp ứng đủ năng lực nghiệp vụ sư phạm. Trong tiến trình đảm bảo năng lực sư phạm cho đội ngũ giáo viên thì các vị giáo sư tiến sĩ này phải đi bồi dưỡng nghiệp vụ sư phạm, nghe có vẻ hơi không hợp lý nhưng hoàn toàn phù hợp. Vì không có nghĩa là chuyên môn cao thì có đủ năng lực nghiệp vụ sư phạm. Nên thực tế có vị giáo sư tiến sĩ mặc dù chuyên môn rất cao nhưng khi truyền dạy kiến thức cho học sinh, học sinh thì các em lại không hiểu.</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31" w:firstLineChars="166"/>
        <w:jc w:val="both"/>
        <w:textAlignment w:val="auto"/>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pPr>
      <w:r>
        <w:rPr>
          <w:rFonts w:hint="default" w:ascii="Times New Roman" w:hAnsi="Times New Roman" w:eastAsia="Helvetica" w:cs="Times New Roman"/>
          <w:i w:val="0"/>
          <w:caps w:val="0"/>
          <w:color w:val="000000" w:themeColor="text1"/>
          <w:spacing w:val="0"/>
          <w:sz w:val="26"/>
          <w:szCs w:val="26"/>
          <w:shd w:val="clear" w:color="auto" w:fill="auto"/>
          <w14:textFill>
            <w14:solidFill>
              <w14:schemeClr w14:val="tx1"/>
            </w14:solidFill>
          </w14:textFill>
        </w:rPr>
        <w:t xml:space="preserve">Giáo viên là những người trực tiếp giảng dạy, giáo dục, hướng dẫn và truyền thụ kiến thức, kỹ năng, kinh nghiệm cho học sinh. Bởi vậy, xây dựng được đội ngũ giáo viên có đủ phẩm chất và năng lực sẽ là yếu tố then chốt quyết định </w:t>
      </w:r>
      <w:r>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t>để xây dựng nhà trường thông minh.</w:t>
      </w:r>
    </w:p>
    <w:p>
      <w:pPr>
        <w:keepNext w:val="0"/>
        <w:keepLines w:val="0"/>
        <w:pageBreakBefore w:val="0"/>
        <w:widowControl/>
        <w:numPr>
          <w:ilvl w:val="0"/>
          <w:numId w:val="1"/>
        </w:numPr>
        <w:kinsoku/>
        <w:wordWrap/>
        <w:overflowPunct/>
        <w:topLinePunct w:val="0"/>
        <w:autoSpaceDE/>
        <w:autoSpaceDN/>
        <w:bidi w:val="0"/>
        <w:adjustRightInd/>
        <w:snapToGrid/>
        <w:spacing w:line="360" w:lineRule="auto"/>
        <w:ind w:firstLine="522" w:firstLineChars="200"/>
        <w:jc w:val="both"/>
        <w:textAlignment w:val="auto"/>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Giải pháp phát triển đội ngũ giáo viên trong mô hình nhà trường thông minh tại việt nam</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22" w:firstLineChars="200"/>
        <w:jc w:val="both"/>
        <w:textAlignment w:val="auto"/>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 xml:space="preserve">Thứ nhất, </w:t>
      </w:r>
      <w:r>
        <w:rPr>
          <w:rFonts w:hint="default" w:ascii="Times New Roman" w:hAnsi="Times New Roman" w:cs="Times New Roman"/>
          <w:b/>
          <w:bCs/>
          <w:color w:val="000000" w:themeColor="text1"/>
          <w:sz w:val="26"/>
          <w:szCs w:val="26"/>
          <w:lang w:val="vi-VN"/>
          <w14:textFill>
            <w14:solidFill>
              <w14:schemeClr w14:val="tx1"/>
            </w14:solidFill>
          </w14:textFill>
        </w:rPr>
        <w:t>đội ngũ giáo viên thực hi</w:t>
      </w:r>
      <w:r>
        <w:rPr>
          <w:rFonts w:hint="default" w:ascii="Times New Roman" w:hAnsi="Times New Roman" w:cs="Times New Roman"/>
          <w:b/>
          <w:bCs/>
          <w:color w:val="000000" w:themeColor="text1"/>
          <w:sz w:val="26"/>
          <w:szCs w:val="26"/>
          <w:lang w:val="en-US"/>
          <w14:textFill>
            <w14:solidFill>
              <w14:schemeClr w14:val="tx1"/>
            </w14:solidFill>
          </w14:textFill>
        </w:rPr>
        <w:t>ện</w:t>
      </w:r>
      <w:r>
        <w:rPr>
          <w:rFonts w:hint="default" w:ascii="Times New Roman" w:hAnsi="Times New Roman" w:cs="Times New Roman"/>
          <w:b/>
          <w:bCs/>
          <w:color w:val="000000" w:themeColor="text1"/>
          <w:sz w:val="26"/>
          <w:szCs w:val="26"/>
          <w:lang w:val="vi-VN"/>
          <w14:textFill>
            <w14:solidFill>
              <w14:schemeClr w14:val="tx1"/>
            </w14:solidFill>
          </w14:textFill>
        </w:rPr>
        <w:t xml:space="preserve"> </w:t>
      </w:r>
      <w:r>
        <w:rPr>
          <w:rFonts w:hint="default" w:ascii="Times New Roman" w:hAnsi="Times New Roman" w:cs="Times New Roman"/>
          <w:b/>
          <w:bCs/>
          <w:color w:val="000000" w:themeColor="text1"/>
          <w:sz w:val="26"/>
          <w:szCs w:val="26"/>
          <w:lang w:val="en-US"/>
          <w14:textFill>
            <w14:solidFill>
              <w14:schemeClr w14:val="tx1"/>
            </w14:solidFill>
          </w14:textFill>
        </w:rPr>
        <w:t>cam kết về chiến lược giảng dạy thông minh</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20" w:firstLineChars="200"/>
        <w:jc w:val="both"/>
        <w:textAlignment w:val="auto"/>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pPr>
      <w:r>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t xml:space="preserve">Như đã phân tích ở phần trước để nâng cao chất lượng đào tạo hầu như các trường hiện nay đều cam kết chất lượng đào tạo để đảm bảo chất lượng như đã cam kết các trường luôn nỗ lực để phát triển. Tuy nhiên, sự cam kết chỉ dừng lại ở cấp độ nhà trường mà cá nhân giáo viên chưa có cam kết giảng dạy thông minh phù hợp với từng cá nhân người học. Dẫn đến, </w:t>
      </w:r>
      <w:r>
        <w:rPr>
          <w:rFonts w:hint="default" w:ascii="Times New Roman" w:hAnsi="Times New Roman" w:eastAsia="Helvetica" w:cs="Times New Roman"/>
          <w:i w:val="0"/>
          <w:caps w:val="0"/>
          <w:color w:val="000000" w:themeColor="text1"/>
          <w:spacing w:val="0"/>
          <w:sz w:val="26"/>
          <w:szCs w:val="26"/>
          <w:shd w:val="clear" w:color="auto" w:fill="auto"/>
          <w14:textFill>
            <w14:solidFill>
              <w14:schemeClr w14:val="tx1"/>
            </w14:solidFill>
          </w14:textFill>
        </w:rPr>
        <w:t>nhận thức và trách nhiệm</w:t>
      </w:r>
      <w:r>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t xml:space="preserve"> của giáo viên chưa cao, </w:t>
      </w:r>
      <w:r>
        <w:rPr>
          <w:rFonts w:hint="default" w:ascii="Times New Roman" w:hAnsi="Times New Roman" w:eastAsia="Helvetica" w:cs="Times New Roman"/>
          <w:i w:val="0"/>
          <w:caps w:val="0"/>
          <w:color w:val="000000" w:themeColor="text1"/>
          <w:spacing w:val="0"/>
          <w:sz w:val="26"/>
          <w:szCs w:val="26"/>
          <w:shd w:val="clear" w:color="auto" w:fill="auto"/>
          <w14:textFill>
            <w14:solidFill>
              <w14:schemeClr w14:val="tx1"/>
            </w14:solidFill>
          </w14:textFill>
        </w:rPr>
        <w:t xml:space="preserve">chưa thực sự quan tâm đúng mức tới công tác </w:t>
      </w:r>
      <w:r>
        <w:rPr>
          <w:rFonts w:hint="default" w:ascii="Times New Roman" w:hAnsi="Times New Roman" w:eastAsia="Helvetica" w:cs="Times New Roman"/>
          <w:i w:val="0"/>
          <w:caps w:val="0"/>
          <w:color w:val="000000" w:themeColor="text1"/>
          <w:spacing w:val="0"/>
          <w:sz w:val="26"/>
          <w:szCs w:val="26"/>
          <w:shd w:val="clear" w:color="auto" w:fill="auto"/>
          <w:lang w:val="vi-VN"/>
          <w14:textFill>
            <w14:solidFill>
              <w14:schemeClr w14:val="tx1"/>
            </w14:solidFill>
          </w14:textFill>
        </w:rPr>
        <w:t xml:space="preserve">giảng dạy </w:t>
      </w:r>
      <w:r>
        <w:rPr>
          <w:rFonts w:hint="default" w:ascii="Times New Roman" w:hAnsi="Times New Roman" w:eastAsia="Helvetica" w:cs="Times New Roman"/>
          <w:i w:val="0"/>
          <w:caps w:val="0"/>
          <w:color w:val="000000" w:themeColor="text1"/>
          <w:spacing w:val="0"/>
          <w:sz w:val="26"/>
          <w:szCs w:val="26"/>
          <w:shd w:val="clear" w:color="auto" w:fill="auto"/>
          <w14:textFill>
            <w14:solidFill>
              <w14:schemeClr w14:val="tx1"/>
            </w14:solidFill>
          </w14:textFill>
        </w:rPr>
        <w:t xml:space="preserve">cho </w:t>
      </w:r>
      <w:r>
        <w:rPr>
          <w:rFonts w:hint="default" w:ascii="Times New Roman" w:hAnsi="Times New Roman" w:eastAsia="Helvetica" w:cs="Times New Roman"/>
          <w:i w:val="0"/>
          <w:caps w:val="0"/>
          <w:color w:val="000000" w:themeColor="text1"/>
          <w:spacing w:val="0"/>
          <w:sz w:val="26"/>
          <w:szCs w:val="26"/>
          <w:shd w:val="clear" w:color="auto" w:fill="auto"/>
          <w:lang w:val="vi-VN"/>
          <w14:textFill>
            <w14:solidFill>
              <w14:schemeClr w14:val="tx1"/>
            </w14:solidFill>
          </w14:textFill>
        </w:rPr>
        <w:t xml:space="preserve">học sinh, </w:t>
      </w:r>
      <w:r>
        <w:rPr>
          <w:rFonts w:hint="default" w:ascii="Times New Roman" w:hAnsi="Times New Roman" w:eastAsia="Helvetica" w:cs="Times New Roman"/>
          <w:i w:val="0"/>
          <w:caps w:val="0"/>
          <w:color w:val="000000" w:themeColor="text1"/>
          <w:spacing w:val="0"/>
          <w:sz w:val="26"/>
          <w:szCs w:val="26"/>
          <w:shd w:val="clear" w:color="auto" w:fill="auto"/>
          <w14:textFill>
            <w14:solidFill>
              <w14:schemeClr w14:val="tx1"/>
            </w14:solidFill>
          </w14:textFill>
        </w:rPr>
        <w:t>sinh viên. </w:t>
      </w:r>
      <w:r>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t>Đội ngũ giáo viên c</w:t>
      </w:r>
      <w:r>
        <w:rPr>
          <w:rFonts w:hint="default" w:ascii="Times New Roman" w:hAnsi="Times New Roman" w:eastAsia="Helvetica" w:cs="Times New Roman"/>
          <w:i w:val="0"/>
          <w:caps w:val="0"/>
          <w:color w:val="000000" w:themeColor="text1"/>
          <w:spacing w:val="0"/>
          <w:sz w:val="26"/>
          <w:szCs w:val="26"/>
          <w:shd w:val="clear" w:color="auto" w:fill="auto"/>
          <w14:textFill>
            <w14:solidFill>
              <w14:schemeClr w14:val="tx1"/>
            </w14:solidFill>
          </w14:textFill>
        </w:rPr>
        <w:t xml:space="preserve">hưa coi đào tạo nghiệp vụ sư phạm, </w:t>
      </w:r>
      <w:r>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t>nâng cao kiến thức chuyên môn</w:t>
      </w:r>
      <w:r>
        <w:rPr>
          <w:rFonts w:hint="default" w:ascii="Times New Roman" w:hAnsi="Times New Roman" w:eastAsia="Helvetica" w:cs="Times New Roman"/>
          <w:i w:val="0"/>
          <w:caps w:val="0"/>
          <w:color w:val="000000" w:themeColor="text1"/>
          <w:spacing w:val="0"/>
          <w:sz w:val="26"/>
          <w:szCs w:val="26"/>
          <w:shd w:val="clear" w:color="auto" w:fill="auto"/>
          <w14:textFill>
            <w14:solidFill>
              <w14:schemeClr w14:val="tx1"/>
            </w14:solidFill>
          </w14:textFill>
        </w:rPr>
        <w:t xml:space="preserve"> là hoạt động có ý nghĩa quyết định trong việc hình thành phẩm chất và năng lực nghề nghiệp </w:t>
      </w:r>
      <w:r>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t xml:space="preserve">của nhà giáo. </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20" w:firstLineChars="200"/>
        <w:jc w:val="both"/>
        <w:textAlignment w:val="auto"/>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pPr>
      <w:r>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t>Để nâng cao chất lượng đội ngũ giáo viên trong mô hình nhà trường thông minh thì việc đầu tiên là bản thân các giáo viên phải thực hiện cam kết giảng dạy thông minh phù hợp với từng người học. Từ cam kết đội ngũ giáo viên sẽ có trách nhiệm hơn trong công tác giảng dạy. Sẽ bắt đầu coi trọng việc rèn luyện nghiệp vụ sư phạm, năng lực chuyên môn</w:t>
      </w:r>
      <w:r>
        <w:rPr>
          <w:rFonts w:hint="default" w:ascii="Times New Roman" w:hAnsi="Times New Roman" w:eastAsia="Helvetica" w:cs="Times New Roman"/>
          <w:i w:val="0"/>
          <w:caps w:val="0"/>
          <w:color w:val="000000" w:themeColor="text1"/>
          <w:spacing w:val="0"/>
          <w:sz w:val="26"/>
          <w:szCs w:val="26"/>
          <w:shd w:val="clear" w:color="auto" w:fill="auto"/>
          <w:lang w:val="vi-VN"/>
          <w14:textFill>
            <w14:solidFill>
              <w14:schemeClr w14:val="tx1"/>
            </w14:solidFill>
          </w14:textFill>
        </w:rPr>
        <w:t>,</w:t>
      </w:r>
      <w:r>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t xml:space="preserve"> lưu tâm</w:t>
      </w:r>
      <w:r>
        <w:rPr>
          <w:rFonts w:hint="default" w:ascii="Times New Roman" w:hAnsi="Times New Roman" w:eastAsia="Helvetica" w:cs="Times New Roman"/>
          <w:i w:val="0"/>
          <w:caps w:val="0"/>
          <w:color w:val="000000" w:themeColor="text1"/>
          <w:spacing w:val="0"/>
          <w:sz w:val="26"/>
          <w:szCs w:val="26"/>
          <w:shd w:val="clear" w:color="auto" w:fill="auto"/>
          <w:lang w:val="vi-VN"/>
          <w14:textFill>
            <w14:solidFill>
              <w14:schemeClr w14:val="tx1"/>
            </w14:solidFill>
          </w14:textFill>
        </w:rPr>
        <w:t xml:space="preserve"> và </w:t>
      </w:r>
      <w:r>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t>tích cực trong việc kết hợp phương pháp giảng dạy có hiệu quả cho học sinh, sinh viên.</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22" w:firstLineChars="200"/>
        <w:jc w:val="both"/>
        <w:textAlignment w:val="auto"/>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Thứ hai, ứng dụng đa dạng các phần mềm, các thiết bị công nghệ thông minh trong giảng dạy</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520" w:firstLineChars="200"/>
        <w:jc w:val="both"/>
        <w:textAlignment w:val="auto"/>
        <w:rPr>
          <w:rFonts w:hint="default" w:ascii="Times New Roman" w:hAnsi="Times New Roman" w:eastAsia="SimSun" w:cs="Times New Roman"/>
          <w:i w:val="0"/>
          <w:caps w:val="0"/>
          <w:color w:val="000000" w:themeColor="text1"/>
          <w:spacing w:val="0"/>
          <w:sz w:val="26"/>
          <w:szCs w:val="26"/>
          <w:shd w:val="clear" w:color="auto" w:fill="auto"/>
          <w:lang w:val="en-US"/>
          <w14:textFill>
            <w14:solidFill>
              <w14:schemeClr w14:val="tx1"/>
            </w14:solidFill>
          </w14:textFill>
        </w:rPr>
      </w:pPr>
      <w:r>
        <w:rPr>
          <w:rFonts w:hint="default" w:eastAsia="Tahoma" w:cs="Times New Roman"/>
          <w:i w:val="0"/>
          <w:caps w:val="0"/>
          <w:color w:val="000000" w:themeColor="text1"/>
          <w:spacing w:val="0"/>
          <w:sz w:val="26"/>
          <w:szCs w:val="26"/>
          <w:shd w:val="clear" w:color="auto" w:fill="auto"/>
          <w:lang w:val="vi-VN"/>
          <w14:textFill>
            <w14:solidFill>
              <w14:schemeClr w14:val="tx1"/>
            </w14:solidFill>
          </w14:textFill>
        </w:rPr>
        <w:t>P</w:t>
      </w:r>
      <w:r>
        <w:rPr>
          <w:rFonts w:hint="default" w:ascii="Times New Roman" w:hAnsi="Times New Roman" w:eastAsia="Tahoma" w:cs="Times New Roman"/>
          <w:i w:val="0"/>
          <w:caps w:val="0"/>
          <w:color w:val="000000" w:themeColor="text1"/>
          <w:spacing w:val="0"/>
          <w:sz w:val="26"/>
          <w:szCs w:val="26"/>
          <w:shd w:val="clear" w:color="auto" w:fill="auto"/>
          <w14:textFill>
            <w14:solidFill>
              <w14:schemeClr w14:val="tx1"/>
            </w14:solidFill>
          </w14:textFill>
        </w:rPr>
        <w:t>hương pháp dạy học với các thi</w:t>
      </w:r>
      <w:r>
        <w:rPr>
          <w:rFonts w:hint="default" w:eastAsia="Tahoma" w:cs="Times New Roman"/>
          <w:i w:val="0"/>
          <w:caps w:val="0"/>
          <w:color w:val="000000" w:themeColor="text1"/>
          <w:spacing w:val="0"/>
          <w:sz w:val="26"/>
          <w:szCs w:val="26"/>
          <w:shd w:val="clear" w:color="auto" w:fill="auto"/>
          <w:lang w:val="vi-VN"/>
          <w14:textFill>
            <w14:solidFill>
              <w14:schemeClr w14:val="tx1"/>
            </w14:solidFill>
          </w14:textFill>
        </w:rPr>
        <w:t>ết</w:t>
      </w:r>
      <w:r>
        <w:rPr>
          <w:rFonts w:hint="default" w:ascii="Times New Roman" w:hAnsi="Times New Roman" w:eastAsia="Tahoma" w:cs="Times New Roman"/>
          <w:i w:val="0"/>
          <w:caps w:val="0"/>
          <w:color w:val="000000" w:themeColor="text1"/>
          <w:spacing w:val="0"/>
          <w:sz w:val="26"/>
          <w:szCs w:val="26"/>
          <w:shd w:val="clear" w:color="auto" w:fill="auto"/>
          <w14:textFill>
            <w14:solidFill>
              <w14:schemeClr w14:val="tx1"/>
            </w14:solidFill>
          </w14:textFill>
        </w:rPr>
        <w:t xml:space="preserve"> b</w:t>
      </w:r>
      <w:r>
        <w:rPr>
          <w:rFonts w:hint="default" w:eastAsia="Tahoma" w:cs="Times New Roman"/>
          <w:i w:val="0"/>
          <w:caps w:val="0"/>
          <w:color w:val="000000" w:themeColor="text1"/>
          <w:spacing w:val="0"/>
          <w:sz w:val="26"/>
          <w:szCs w:val="26"/>
          <w:shd w:val="clear" w:color="auto" w:fill="auto"/>
          <w:lang w:val="vi-VN"/>
          <w14:textFill>
            <w14:solidFill>
              <w14:schemeClr w14:val="tx1"/>
            </w14:solidFill>
          </w14:textFill>
        </w:rPr>
        <w:t>ị</w:t>
      </w:r>
      <w:r>
        <w:rPr>
          <w:rFonts w:hint="default" w:ascii="Times New Roman" w:hAnsi="Times New Roman" w:eastAsia="Tahoma" w:cs="Times New Roman"/>
          <w:i w:val="0"/>
          <w:caps w:val="0"/>
          <w:color w:val="000000" w:themeColor="text1"/>
          <w:spacing w:val="0"/>
          <w:sz w:val="26"/>
          <w:szCs w:val="26"/>
          <w:shd w:val="clear" w:color="auto" w:fill="auto"/>
          <w14:textFill>
            <w14:solidFill>
              <w14:schemeClr w14:val="tx1"/>
            </w14:solidFill>
          </w14:textFill>
        </w:rPr>
        <w:t xml:space="preserve"> hiện đại giúp giờ học trở nên hấp dẫn sinh động, bớt nhàm chán hơn so với những giờ học truyền thống.</w:t>
      </w:r>
      <w:r>
        <w:rPr>
          <w:rFonts w:hint="default" w:eastAsia="Tahoma" w:cs="Times New Roman"/>
          <w:i w:val="0"/>
          <w:caps w:val="0"/>
          <w:color w:val="000000" w:themeColor="text1"/>
          <w:spacing w:val="0"/>
          <w:sz w:val="26"/>
          <w:szCs w:val="26"/>
          <w:shd w:val="clear" w:color="auto" w:fill="auto"/>
          <w:lang w:val="vi-VN"/>
          <w14:textFill>
            <w14:solidFill>
              <w14:schemeClr w14:val="tx1"/>
            </w14:solidFill>
          </w14:textFill>
        </w:rPr>
        <w:t xml:space="preserve"> </w:t>
      </w:r>
      <w:r>
        <w:rPr>
          <w:rFonts w:hint="default" w:ascii="Times New Roman" w:hAnsi="Times New Roman" w:eastAsia="Tahoma" w:cs="Times New Roman"/>
          <w:i w:val="0"/>
          <w:caps w:val="0"/>
          <w:color w:val="000000" w:themeColor="text1"/>
          <w:spacing w:val="0"/>
          <w:sz w:val="26"/>
          <w:szCs w:val="26"/>
          <w:shd w:val="clear" w:color="auto" w:fill="auto"/>
          <w14:textFill>
            <w14:solidFill>
              <w14:schemeClr w14:val="tx1"/>
            </w14:solidFill>
          </w14:textFill>
        </w:rPr>
        <w:t>Học sinh có cơ hội được thể hiện chính kiến, sự tương tác giữa thầy và trò nhiều hơn. Điều này giúp giáo viên</w:t>
      </w:r>
      <w:r>
        <w:rPr>
          <w:rFonts w:hint="default" w:eastAsia="Tahoma" w:cs="Times New Roman"/>
          <w:i w:val="0"/>
          <w:caps w:val="0"/>
          <w:color w:val="000000" w:themeColor="text1"/>
          <w:spacing w:val="0"/>
          <w:sz w:val="26"/>
          <w:szCs w:val="26"/>
          <w:shd w:val="clear" w:color="auto" w:fill="auto"/>
          <w:lang w:val="vi-VN"/>
          <w14:textFill>
            <w14:solidFill>
              <w14:schemeClr w14:val="tx1"/>
            </w14:solidFill>
          </w14:textFill>
        </w:rPr>
        <w:t xml:space="preserve"> </w:t>
      </w:r>
      <w:r>
        <w:rPr>
          <w:rFonts w:hint="default" w:ascii="Times New Roman" w:hAnsi="Times New Roman" w:eastAsia="Tahoma" w:cs="Times New Roman"/>
          <w:i w:val="0"/>
          <w:caps w:val="0"/>
          <w:color w:val="000000" w:themeColor="text1"/>
          <w:spacing w:val="0"/>
          <w:sz w:val="26"/>
          <w:szCs w:val="26"/>
          <w:shd w:val="clear" w:color="auto" w:fill="auto"/>
          <w:lang w:val="en-US"/>
          <w14:textFill>
            <w14:solidFill>
              <w14:schemeClr w14:val="tx1"/>
            </w14:solidFill>
          </w14:textFill>
        </w:rPr>
        <w:t>nắm bắt được năng lực của học sinh để có phương pháp phù hợp. G</w:t>
      </w:r>
      <w:r>
        <w:rPr>
          <w:rFonts w:hint="default" w:ascii="Times New Roman" w:hAnsi="Times New Roman" w:eastAsia="Tahoma" w:cs="Times New Roman"/>
          <w:i w:val="0"/>
          <w:caps w:val="0"/>
          <w:color w:val="000000" w:themeColor="text1"/>
          <w:spacing w:val="0"/>
          <w:sz w:val="26"/>
          <w:szCs w:val="26"/>
          <w:shd w:val="clear"/>
          <w14:textFill>
            <w14:solidFill>
              <w14:schemeClr w14:val="tx1"/>
            </w14:solidFill>
          </w14:textFill>
        </w:rPr>
        <w:t>i</w:t>
      </w:r>
      <w:r>
        <w:rPr>
          <w:rFonts w:hint="default" w:ascii="Times New Roman" w:hAnsi="Times New Roman" w:eastAsia="Tahoma" w:cs="Times New Roman"/>
          <w:i w:val="0"/>
          <w:caps w:val="0"/>
          <w:color w:val="000000" w:themeColor="text1"/>
          <w:spacing w:val="0"/>
          <w:sz w:val="26"/>
          <w:szCs w:val="26"/>
          <w:shd w:val="clear"/>
          <w:lang w:val="en-US"/>
          <w14:textFill>
            <w14:solidFill>
              <w14:schemeClr w14:val="tx1"/>
            </w14:solidFill>
          </w14:textFill>
        </w:rPr>
        <w:t>áo</w:t>
      </w:r>
      <w:r>
        <w:rPr>
          <w:rFonts w:hint="default" w:ascii="Times New Roman" w:hAnsi="Times New Roman" w:eastAsia="Tahoma" w:cs="Times New Roman"/>
          <w:i w:val="0"/>
          <w:caps w:val="0"/>
          <w:color w:val="000000" w:themeColor="text1"/>
          <w:spacing w:val="0"/>
          <w:sz w:val="26"/>
          <w:szCs w:val="26"/>
          <w:shd w:val="clear"/>
          <w14:textFill>
            <w14:solidFill>
              <w14:schemeClr w14:val="tx1"/>
            </w14:solidFill>
          </w14:textFill>
        </w:rPr>
        <w:t xml:space="preserve"> viên có thể linh hoạt và sáng tạo hơn trong việc giảng dạy. Người dạy có thể sử dụng hình ảnh, video, âm thanh</w:t>
      </w:r>
      <w:r>
        <w:rPr>
          <w:rFonts w:hint="default" w:eastAsia="Tahoma" w:cs="Times New Roman"/>
          <w:i w:val="0"/>
          <w:caps w:val="0"/>
          <w:color w:val="000000" w:themeColor="text1"/>
          <w:spacing w:val="0"/>
          <w:sz w:val="26"/>
          <w:szCs w:val="26"/>
          <w:shd w:val="clear"/>
          <w:lang w:val="vi-VN"/>
          <w14:textFill>
            <w14:solidFill>
              <w14:schemeClr w14:val="tx1"/>
            </w14:solidFill>
          </w14:textFill>
        </w:rPr>
        <w:t>,</w:t>
      </w:r>
      <w:r>
        <w:rPr>
          <w:rFonts w:hint="default" w:ascii="Times New Roman" w:hAnsi="Times New Roman" w:eastAsia="Tahoma" w:cs="Times New Roman"/>
          <w:i w:val="0"/>
          <w:caps w:val="0"/>
          <w:color w:val="000000" w:themeColor="text1"/>
          <w:spacing w:val="0"/>
          <w:sz w:val="26"/>
          <w:szCs w:val="26"/>
          <w:shd w:val="clear"/>
          <w14:textFill>
            <w14:solidFill>
              <w14:schemeClr w14:val="tx1"/>
            </w14:solidFill>
          </w14:textFill>
        </w:rPr>
        <w:t>...</w:t>
      </w:r>
      <w:r>
        <w:rPr>
          <w:rFonts w:hint="default" w:eastAsia="Tahoma" w:cs="Times New Roman"/>
          <w:i w:val="0"/>
          <w:caps w:val="0"/>
          <w:color w:val="000000" w:themeColor="text1"/>
          <w:spacing w:val="0"/>
          <w:sz w:val="26"/>
          <w:szCs w:val="26"/>
          <w:shd w:val="clear"/>
          <w:lang w:val="vi-VN"/>
          <w14:textFill>
            <w14:solidFill>
              <w14:schemeClr w14:val="tx1"/>
            </w14:solidFill>
          </w14:textFill>
        </w:rPr>
        <w:t xml:space="preserve"> </w:t>
      </w:r>
      <w:r>
        <w:rPr>
          <w:rFonts w:hint="default" w:ascii="Times New Roman" w:hAnsi="Times New Roman" w:eastAsia="Tahoma" w:cs="Times New Roman"/>
          <w:i w:val="0"/>
          <w:caps w:val="0"/>
          <w:color w:val="000000" w:themeColor="text1"/>
          <w:spacing w:val="0"/>
          <w:sz w:val="26"/>
          <w:szCs w:val="26"/>
          <w:shd w:val="clear"/>
          <w14:textFill>
            <w14:solidFill>
              <w14:schemeClr w14:val="tx1"/>
            </w14:solidFill>
          </w14:textFill>
        </w:rPr>
        <w:t>l</w:t>
      </w:r>
      <w:r>
        <w:rPr>
          <w:rFonts w:hint="default" w:eastAsia="Tahoma" w:cs="Times New Roman"/>
          <w:i w:val="0"/>
          <w:caps w:val="0"/>
          <w:color w:val="000000" w:themeColor="text1"/>
          <w:spacing w:val="0"/>
          <w:sz w:val="26"/>
          <w:szCs w:val="26"/>
          <w:shd w:val="clear"/>
          <w:lang w:val="vi-VN"/>
          <w14:textFill>
            <w14:solidFill>
              <w14:schemeClr w14:val="tx1"/>
            </w14:solidFill>
          </w14:textFill>
        </w:rPr>
        <w:t>àm</w:t>
      </w:r>
      <w:r>
        <w:rPr>
          <w:rFonts w:hint="default" w:ascii="Times New Roman" w:hAnsi="Times New Roman" w:eastAsia="Tahoma" w:cs="Times New Roman"/>
          <w:i w:val="0"/>
          <w:caps w:val="0"/>
          <w:color w:val="000000" w:themeColor="text1"/>
          <w:spacing w:val="0"/>
          <w:sz w:val="26"/>
          <w:szCs w:val="26"/>
          <w:shd w:val="clear"/>
          <w14:textFill>
            <w14:solidFill>
              <w14:schemeClr w14:val="tx1"/>
            </w14:solidFill>
          </w14:textFill>
        </w:rPr>
        <w:t xml:space="preserve"> </w:t>
      </w:r>
      <w:r>
        <w:rPr>
          <w:rFonts w:hint="default" w:eastAsia="Tahoma" w:cs="Times New Roman"/>
          <w:i w:val="0"/>
          <w:caps w:val="0"/>
          <w:color w:val="000000" w:themeColor="text1"/>
          <w:spacing w:val="0"/>
          <w:sz w:val="26"/>
          <w:szCs w:val="26"/>
          <w:shd w:val="clear"/>
          <w:lang w:val="vi-VN"/>
          <w14:textFill>
            <w14:solidFill>
              <w14:schemeClr w14:val="tx1"/>
            </w14:solidFill>
          </w14:textFill>
        </w:rPr>
        <w:t xml:space="preserve">các </w:t>
      </w:r>
      <w:r>
        <w:rPr>
          <w:rFonts w:hint="default" w:ascii="Times New Roman" w:hAnsi="Times New Roman" w:eastAsia="Tahoma" w:cs="Times New Roman"/>
          <w:i w:val="0"/>
          <w:caps w:val="0"/>
          <w:color w:val="000000" w:themeColor="text1"/>
          <w:spacing w:val="0"/>
          <w:sz w:val="26"/>
          <w:szCs w:val="26"/>
          <w:shd w:val="clear"/>
          <w14:textFill>
            <w14:solidFill>
              <w14:schemeClr w14:val="tx1"/>
            </w14:solidFill>
          </w14:textFill>
        </w:rPr>
        <w:t>b</w:t>
      </w:r>
      <w:r>
        <w:rPr>
          <w:rFonts w:hint="default" w:eastAsia="Tahoma" w:cs="Times New Roman"/>
          <w:i w:val="0"/>
          <w:caps w:val="0"/>
          <w:color w:val="000000" w:themeColor="text1"/>
          <w:spacing w:val="0"/>
          <w:sz w:val="26"/>
          <w:szCs w:val="26"/>
          <w:shd w:val="clear"/>
          <w:lang w:val="vi-VN"/>
          <w14:textFill>
            <w14:solidFill>
              <w14:schemeClr w14:val="tx1"/>
            </w14:solidFill>
          </w14:textFill>
        </w:rPr>
        <w:t>ài</w:t>
      </w:r>
      <w:r>
        <w:rPr>
          <w:rFonts w:hint="default" w:ascii="Times New Roman" w:hAnsi="Times New Roman" w:eastAsia="Tahoma" w:cs="Times New Roman"/>
          <w:i w:val="0"/>
          <w:caps w:val="0"/>
          <w:color w:val="000000" w:themeColor="text1"/>
          <w:spacing w:val="0"/>
          <w:sz w:val="26"/>
          <w:szCs w:val="26"/>
          <w:shd w:val="clear"/>
          <w14:textFill>
            <w14:solidFill>
              <w14:schemeClr w14:val="tx1"/>
            </w14:solidFill>
          </w14:textFill>
        </w:rPr>
        <w:t xml:space="preserve"> giảng trở nên trực quan bớt hàn lâm hơn.</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20" w:firstLineChars="200"/>
        <w:jc w:val="both"/>
        <w:textAlignment w:val="auto"/>
        <w:rPr>
          <w:rFonts w:hint="default" w:ascii="Times New Roman" w:hAnsi="Times New Roman" w:cs="Times New Roman"/>
          <w:b w:val="0"/>
          <w:i w:val="0"/>
          <w:caps w:val="0"/>
          <w:color w:val="000000" w:themeColor="text1"/>
          <w:spacing w:val="0"/>
          <w:sz w:val="26"/>
          <w:szCs w:val="26"/>
          <w:u w:val="none"/>
          <w:shd w:val="clear" w:fill="FFFFFF"/>
          <w:vertAlign w:val="baseline"/>
          <w:lang w:val="en-US"/>
          <w14:textFill>
            <w14:solidFill>
              <w14:schemeClr w14:val="tx1"/>
            </w14:solidFill>
          </w14:textFill>
        </w:rPr>
      </w:pPr>
      <w:r>
        <w:rPr>
          <w:rFonts w:hint="default" w:ascii="Times New Roman" w:hAnsi="Times New Roman" w:cs="Times New Roman"/>
          <w:b w:val="0"/>
          <w:i w:val="0"/>
          <w:caps w:val="0"/>
          <w:color w:val="000000" w:themeColor="text1"/>
          <w:spacing w:val="0"/>
          <w:sz w:val="26"/>
          <w:szCs w:val="26"/>
          <w:u w:val="none"/>
          <w:shd w:val="clear" w:fill="FFFFFF"/>
          <w:vertAlign w:val="baseline"/>
          <w14:textFill>
            <w14:solidFill>
              <w14:schemeClr w14:val="tx1"/>
            </w14:solidFill>
          </w14:textFill>
        </w:rPr>
        <w:t xml:space="preserve">Công nghệ thông tin chính là công cụ đắc lực hỗ trợ </w:t>
      </w:r>
      <w:r>
        <w:rPr>
          <w:rFonts w:hint="default" w:ascii="Times New Roman" w:hAnsi="Times New Roman" w:cs="Times New Roman"/>
          <w:b w:val="0"/>
          <w:i w:val="0"/>
          <w:caps w:val="0"/>
          <w:color w:val="000000" w:themeColor="text1"/>
          <w:spacing w:val="0"/>
          <w:sz w:val="26"/>
          <w:szCs w:val="26"/>
          <w:u w:val="none"/>
          <w:shd w:val="clear" w:fill="FFFFFF"/>
          <w:vertAlign w:val="baseline"/>
          <w:lang w:val="en-US"/>
          <w14:textFill>
            <w14:solidFill>
              <w14:schemeClr w14:val="tx1"/>
            </w14:solidFill>
          </w14:textFill>
        </w:rPr>
        <w:t>trong giảng dạy. Để</w:t>
      </w:r>
      <w:r>
        <w:rPr>
          <w:rFonts w:hint="default" w:ascii="Times New Roman" w:hAnsi="Times New Roman" w:cs="Times New Roman"/>
          <w:b w:val="0"/>
          <w:i w:val="0"/>
          <w:caps w:val="0"/>
          <w:color w:val="000000" w:themeColor="text1"/>
          <w:spacing w:val="0"/>
          <w:sz w:val="26"/>
          <w:szCs w:val="26"/>
          <w:u w:val="none"/>
          <w:shd w:val="clear" w:fill="FFFFFF"/>
          <w:vertAlign w:val="baseline"/>
          <w14:textFill>
            <w14:solidFill>
              <w14:schemeClr w14:val="tx1"/>
            </w14:solidFill>
          </w14:textFill>
        </w:rPr>
        <w:t xml:space="preserve"> nâng cao chất lượng</w:t>
      </w:r>
      <w:r>
        <w:rPr>
          <w:rFonts w:hint="default" w:ascii="Times New Roman" w:hAnsi="Times New Roman" w:cs="Times New Roman"/>
          <w:b w:val="0"/>
          <w:i w:val="0"/>
          <w:caps w:val="0"/>
          <w:color w:val="000000" w:themeColor="text1"/>
          <w:spacing w:val="0"/>
          <w:sz w:val="26"/>
          <w:szCs w:val="26"/>
          <w:u w:val="none"/>
          <w:shd w:val="clear" w:fill="FFFFFF"/>
          <w:vertAlign w:val="baseline"/>
          <w:lang w:val="en-US"/>
          <w14:textFill>
            <w14:solidFill>
              <w14:schemeClr w14:val="tx1"/>
            </w14:solidFill>
          </w14:textFill>
        </w:rPr>
        <w:t xml:space="preserve"> giảng dạy trong</w:t>
      </w:r>
      <w:r>
        <w:rPr>
          <w:rFonts w:hint="default" w:ascii="Times New Roman" w:hAnsi="Times New Roman" w:cs="Times New Roman"/>
          <w:b w:val="0"/>
          <w:i w:val="0"/>
          <w:caps w:val="0"/>
          <w:color w:val="000000" w:themeColor="text1"/>
          <w:spacing w:val="0"/>
          <w:sz w:val="26"/>
          <w:szCs w:val="26"/>
          <w:u w:val="none"/>
          <w:shd w:val="clear" w:fill="FFFFFF"/>
          <w:vertAlign w:val="baseline"/>
          <w14:textFill>
            <w14:solidFill>
              <w14:schemeClr w14:val="tx1"/>
            </w14:solidFill>
          </w14:textFill>
        </w:rPr>
        <w:t xml:space="preserve"> giáo dục</w:t>
      </w:r>
      <w:r>
        <w:rPr>
          <w:rFonts w:hint="default" w:ascii="Times New Roman" w:hAnsi="Times New Roman" w:cs="Times New Roman"/>
          <w:b w:val="0"/>
          <w:i w:val="0"/>
          <w:caps w:val="0"/>
          <w:color w:val="000000" w:themeColor="text1"/>
          <w:spacing w:val="0"/>
          <w:sz w:val="26"/>
          <w:szCs w:val="26"/>
          <w:u w:val="none"/>
          <w:shd w:val="clear" w:fill="FFFFFF"/>
          <w:vertAlign w:val="baseline"/>
          <w:lang w:val="en-US"/>
          <w14:textFill>
            <w14:solidFill>
              <w14:schemeClr w14:val="tx1"/>
            </w14:solidFill>
          </w14:textFill>
        </w:rPr>
        <w:t xml:space="preserve"> và xây dựng nhà trường thông minh thì đội ngũ giáo viên cần ứng dụng triệt để các phần mềm, các thiết bị hỗ trợ công nghệ thông minh trong dạy học. Và </w:t>
      </w:r>
      <w:r>
        <w:rPr>
          <w:rFonts w:hint="default" w:ascii="Times New Roman" w:hAnsi="Times New Roman" w:cs="Times New Roman"/>
          <w:b w:val="0"/>
          <w:i w:val="0"/>
          <w:caps w:val="0"/>
          <w:color w:val="000000" w:themeColor="text1"/>
          <w:spacing w:val="0"/>
          <w:sz w:val="26"/>
          <w:szCs w:val="26"/>
          <w:u w:val="none"/>
          <w:shd w:val="clear" w:fill="FFFFFF"/>
          <w:vertAlign w:val="baseline"/>
          <w:lang w:val="vi-VN"/>
          <w14:textFill>
            <w14:solidFill>
              <w14:schemeClr w14:val="tx1"/>
            </w14:solidFill>
          </w14:textFill>
        </w:rPr>
        <w:t xml:space="preserve">để </w:t>
      </w:r>
      <w:r>
        <w:rPr>
          <w:rFonts w:hint="default" w:ascii="Times New Roman" w:hAnsi="Times New Roman" w:cs="Times New Roman"/>
          <w:b w:val="0"/>
          <w:i w:val="0"/>
          <w:caps w:val="0"/>
          <w:color w:val="000000" w:themeColor="text1"/>
          <w:spacing w:val="0"/>
          <w:sz w:val="26"/>
          <w:szCs w:val="26"/>
          <w:u w:val="none"/>
          <w:shd w:val="clear" w:fill="FFFFFF"/>
          <w:vertAlign w:val="baseline"/>
          <w:lang w:val="en-US"/>
          <w14:textFill>
            <w14:solidFill>
              <w14:schemeClr w14:val="tx1"/>
            </w14:solidFill>
          </w14:textFill>
        </w:rPr>
        <w:t>thực hiện được đều này thì cần sự kết hợp giữa nhà trường và giáo viên.</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520" w:firstLineChars="200"/>
        <w:jc w:val="both"/>
        <w:textAlignment w:val="baseline"/>
        <w:rPr>
          <w:rFonts w:hint="default" w:ascii="Times New Roman" w:hAnsi="Times New Roman" w:cs="Times New Roman"/>
          <w:b w:val="0"/>
          <w:bCs w:val="0"/>
          <w:i w:val="0"/>
          <w:caps w:val="0"/>
          <w:color w:val="000000" w:themeColor="text1"/>
          <w:spacing w:val="0"/>
          <w:sz w:val="27"/>
          <w:szCs w:val="27"/>
          <w:shd w:val="clear" w:fill="FFFFFF"/>
          <w:lang w:val="vi-VN"/>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Trước hết, nhà trường đảm bảo cơ sở vật chất cho việc dạy học để có thể ứng dụng các thiết bị công nghệ thông minh trong giảng dạy. Các phòng học </w:t>
      </w:r>
      <w:r>
        <w:rPr>
          <w:rFonts w:hint="default" w:ascii="Times New Roman" w:hAnsi="Times New Roman" w:eastAsia="SimSun" w:cs="Times New Roman"/>
          <w:b w:val="0"/>
          <w:bCs w:val="0"/>
          <w:i w:val="0"/>
          <w:caps w:val="0"/>
          <w:color w:val="000000" w:themeColor="text1"/>
          <w:spacing w:val="0"/>
          <w:sz w:val="27"/>
          <w:szCs w:val="27"/>
          <w:shd w:val="clear" w:fill="FFFFFF"/>
          <w14:textFill>
            <w14:solidFill>
              <w14:schemeClr w14:val="tx1"/>
            </w14:solidFill>
          </w14:textFill>
        </w:rPr>
        <w:t>lắp đặt cố định máy chiếu hay ti vi màn hình lớn nhằm thuận tiện cho giáo viên sử dụng và ứng dụng</w:t>
      </w:r>
      <w:r>
        <w:rPr>
          <w:rFonts w:hint="default" w:ascii="Times New Roman" w:hAnsi="Times New Roman" w:cs="Times New Roman"/>
          <w:b w:val="0"/>
          <w:bCs w:val="0"/>
          <w:i w:val="0"/>
          <w:caps w:val="0"/>
          <w:color w:val="000000" w:themeColor="text1"/>
          <w:spacing w:val="0"/>
          <w:sz w:val="27"/>
          <w:szCs w:val="27"/>
          <w:shd w:val="clear" w:fill="FFFFFF"/>
          <w:lang w:val="en-US"/>
          <w14:textFill>
            <w14:solidFill>
              <w14:schemeClr w14:val="tx1"/>
            </w14:solidFill>
          </w14:textFill>
        </w:rPr>
        <w:t xml:space="preserve"> công nghệ thông</w:t>
      </w:r>
      <w:r>
        <w:rPr>
          <w:rFonts w:hint="default" w:ascii="Times New Roman" w:hAnsi="Times New Roman" w:eastAsia="SimSun" w:cs="Times New Roman"/>
          <w:b w:val="0"/>
          <w:bCs w:val="0"/>
          <w:i w:val="0"/>
          <w:caps w:val="0"/>
          <w:color w:val="000000" w:themeColor="text1"/>
          <w:spacing w:val="0"/>
          <w:sz w:val="27"/>
          <w:szCs w:val="27"/>
          <w:shd w:val="clear" w:fill="FFFFFF"/>
          <w14:textFill>
            <w14:solidFill>
              <w14:schemeClr w14:val="tx1"/>
            </w14:solidFill>
          </w14:textFill>
        </w:rPr>
        <w:t xml:space="preserve"> một cách được thường xuyên. </w:t>
      </w:r>
      <w:r>
        <w:rPr>
          <w:rFonts w:hint="default" w:ascii="Times New Roman" w:hAnsi="Times New Roman" w:cs="Times New Roman"/>
          <w:b w:val="0"/>
          <w:bCs w:val="0"/>
          <w:i w:val="0"/>
          <w:caps w:val="0"/>
          <w:color w:val="000000" w:themeColor="text1"/>
          <w:spacing w:val="0"/>
          <w:sz w:val="27"/>
          <w:szCs w:val="27"/>
          <w:shd w:val="clear" w:fill="FFFFFF"/>
          <w:lang w:val="en-US"/>
          <w14:textFill>
            <w14:solidFill>
              <w14:schemeClr w14:val="tx1"/>
            </w14:solidFill>
          </w14:textFill>
        </w:rPr>
        <w:t xml:space="preserve">Nhà </w:t>
      </w:r>
      <w:r>
        <w:rPr>
          <w:rFonts w:hint="default" w:ascii="Times New Roman" w:hAnsi="Times New Roman" w:eastAsia="SimSun" w:cs="Times New Roman"/>
          <w:b w:val="0"/>
          <w:bCs w:val="0"/>
          <w:i w:val="0"/>
          <w:caps w:val="0"/>
          <w:color w:val="000000" w:themeColor="text1"/>
          <w:spacing w:val="0"/>
          <w:sz w:val="27"/>
          <w:szCs w:val="27"/>
          <w:shd w:val="clear" w:fill="FFFFFF"/>
          <w14:textFill>
            <w14:solidFill>
              <w14:schemeClr w14:val="tx1"/>
            </w14:solidFill>
          </w14:textFill>
        </w:rPr>
        <w:t xml:space="preserve">trường </w:t>
      </w:r>
      <w:r>
        <w:rPr>
          <w:rFonts w:hint="default" w:ascii="Times New Roman" w:hAnsi="Times New Roman" w:cs="Times New Roman"/>
          <w:b w:val="0"/>
          <w:bCs w:val="0"/>
          <w:i w:val="0"/>
          <w:caps w:val="0"/>
          <w:color w:val="000000" w:themeColor="text1"/>
          <w:spacing w:val="0"/>
          <w:sz w:val="27"/>
          <w:szCs w:val="27"/>
          <w:shd w:val="clear" w:fill="FFFFFF"/>
          <w:lang w:val="en-US"/>
          <w14:textFill>
            <w14:solidFill>
              <w14:schemeClr w14:val="tx1"/>
            </w14:solidFill>
          </w14:textFill>
        </w:rPr>
        <w:t xml:space="preserve">chuẩn bị </w:t>
      </w:r>
      <w:r>
        <w:rPr>
          <w:rFonts w:hint="default" w:ascii="Times New Roman" w:hAnsi="Times New Roman" w:eastAsia="SimSun" w:cs="Times New Roman"/>
          <w:b w:val="0"/>
          <w:bCs w:val="0"/>
          <w:i w:val="0"/>
          <w:caps w:val="0"/>
          <w:color w:val="000000" w:themeColor="text1"/>
          <w:spacing w:val="0"/>
          <w:sz w:val="27"/>
          <w:szCs w:val="27"/>
          <w:shd w:val="clear" w:fill="FFFFFF"/>
          <w14:textFill>
            <w14:solidFill>
              <w14:schemeClr w14:val="tx1"/>
            </w14:solidFill>
          </w14:textFill>
        </w:rPr>
        <w:t>phòng máy tính đủ điều kiện phục vụ hoạt động học tập, thực hành cho giáo viên</w:t>
      </w:r>
      <w:r>
        <w:rPr>
          <w:rFonts w:hint="default" w:ascii="Times New Roman" w:hAnsi="Times New Roman" w:cs="Times New Roman"/>
          <w:b w:val="0"/>
          <w:bCs w:val="0"/>
          <w:i w:val="0"/>
          <w:caps w:val="0"/>
          <w:color w:val="000000" w:themeColor="text1"/>
          <w:spacing w:val="0"/>
          <w:sz w:val="27"/>
          <w:szCs w:val="27"/>
          <w:shd w:val="clear" w:fill="FFFFFF"/>
          <w:lang w:val="vi-VN"/>
          <w14:textFill>
            <w14:solidFill>
              <w14:schemeClr w14:val="tx1"/>
            </w14:solidFill>
          </w14:textFill>
        </w:rPr>
        <w:t xml:space="preserve"> và </w:t>
      </w:r>
      <w:r>
        <w:rPr>
          <w:rFonts w:hint="default" w:ascii="Times New Roman" w:hAnsi="Times New Roman" w:eastAsia="SimSun" w:cs="Times New Roman"/>
          <w:b w:val="0"/>
          <w:bCs w:val="0"/>
          <w:i w:val="0"/>
          <w:caps w:val="0"/>
          <w:color w:val="000000" w:themeColor="text1"/>
          <w:spacing w:val="0"/>
          <w:sz w:val="27"/>
          <w:szCs w:val="27"/>
          <w:shd w:val="clear" w:fill="FFFFFF"/>
          <w14:textFill>
            <w14:solidFill>
              <w14:schemeClr w14:val="tx1"/>
            </w14:solidFill>
          </w14:textFill>
        </w:rPr>
        <w:t>đảm bảo cho việc dạy</w:t>
      </w:r>
      <w:r>
        <w:rPr>
          <w:rFonts w:hint="default" w:ascii="Times New Roman" w:hAnsi="Times New Roman" w:cs="Times New Roman"/>
          <w:b w:val="0"/>
          <w:bCs w:val="0"/>
          <w:i w:val="0"/>
          <w:caps w:val="0"/>
          <w:color w:val="000000" w:themeColor="text1"/>
          <w:spacing w:val="0"/>
          <w:sz w:val="27"/>
          <w:szCs w:val="27"/>
          <w:shd w:val="clear" w:fill="FFFFFF"/>
          <w:lang w:val="en-US"/>
          <w14:textFill>
            <w14:solidFill>
              <w14:schemeClr w14:val="tx1"/>
            </w14:solidFill>
          </w14:textFill>
        </w:rPr>
        <w:t xml:space="preserve"> học.</w:t>
      </w:r>
      <w:r>
        <w:rPr>
          <w:rFonts w:hint="default" w:ascii="Times New Roman" w:hAnsi="Times New Roman" w:eastAsia="SimSun" w:cs="Times New Roman"/>
          <w:b w:val="0"/>
          <w:bCs w:val="0"/>
          <w:i w:val="0"/>
          <w:caps w:val="0"/>
          <w:color w:val="000000" w:themeColor="text1"/>
          <w:spacing w:val="0"/>
          <w:sz w:val="27"/>
          <w:szCs w:val="27"/>
          <w:shd w:val="clear" w:fill="FFFFFF"/>
          <w14:textFill>
            <w14:solidFill>
              <w14:schemeClr w14:val="tx1"/>
            </w14:solidFill>
          </w14:textFill>
        </w:rPr>
        <w:t> </w:t>
      </w:r>
      <w:r>
        <w:rPr>
          <w:rFonts w:hint="default" w:ascii="Times New Roman" w:hAnsi="Times New Roman" w:cs="Times New Roman"/>
          <w:b w:val="0"/>
          <w:bCs w:val="0"/>
          <w:i w:val="0"/>
          <w:caps w:val="0"/>
          <w:color w:val="000000" w:themeColor="text1"/>
          <w:spacing w:val="0"/>
          <w:sz w:val="27"/>
          <w:szCs w:val="27"/>
          <w:shd w:val="clear" w:fill="FFFFFF"/>
          <w:lang w:val="en-US"/>
          <w14:textFill>
            <w14:solidFill>
              <w14:schemeClr w14:val="tx1"/>
            </w14:solidFill>
          </w14:textFill>
        </w:rPr>
        <w:t xml:space="preserve">Ngoài ra, </w:t>
      </w:r>
      <w:r>
        <w:rPr>
          <w:rFonts w:hint="default" w:ascii="Times New Roman" w:hAnsi="Times New Roman" w:cs="Times New Roman"/>
          <w:b w:val="0"/>
          <w:bCs w:val="0"/>
          <w:i w:val="0"/>
          <w:caps w:val="0"/>
          <w:color w:val="000000" w:themeColor="text1"/>
          <w:spacing w:val="0"/>
          <w:sz w:val="27"/>
          <w:szCs w:val="27"/>
          <w:shd w:val="clear" w:fill="FFFFFF"/>
          <w:lang w:val="vi-VN"/>
          <w14:textFill>
            <w14:solidFill>
              <w14:schemeClr w14:val="tx1"/>
            </w14:solidFill>
          </w14:textFill>
        </w:rPr>
        <w:t>nhà trường cần</w:t>
      </w:r>
      <w:r>
        <w:rPr>
          <w:rFonts w:hint="default" w:ascii="Times New Roman" w:hAnsi="Times New Roman" w:eastAsia="SimSun" w:cs="Times New Roman"/>
          <w:b w:val="0"/>
          <w:bCs w:val="0"/>
          <w:i w:val="0"/>
          <w:caps w:val="0"/>
          <w:color w:val="000000" w:themeColor="text1"/>
          <w:spacing w:val="0"/>
          <w:sz w:val="27"/>
          <w:szCs w:val="27"/>
          <w:shd w:val="clear" w:fill="FFFFFF"/>
          <w14:textFill>
            <w14:solidFill>
              <w14:schemeClr w14:val="tx1"/>
            </w14:solidFill>
          </w14:textFill>
        </w:rPr>
        <w:t> </w:t>
      </w:r>
      <w:r>
        <w:rPr>
          <w:rFonts w:hint="default" w:ascii="Times New Roman" w:hAnsi="Times New Roman" w:cs="Times New Roman"/>
          <w:b w:val="0"/>
          <w:bCs w:val="0"/>
          <w:i w:val="0"/>
          <w:caps w:val="0"/>
          <w:color w:val="000000" w:themeColor="text1"/>
          <w:spacing w:val="0"/>
          <w:sz w:val="27"/>
          <w:szCs w:val="27"/>
          <w:shd w:val="clear" w:fill="FFFFFF"/>
          <w:lang w:val="en-US"/>
          <w14:textFill>
            <w14:solidFill>
              <w14:schemeClr w14:val="tx1"/>
            </w14:solidFill>
          </w14:textFill>
        </w:rPr>
        <w:t>h</w:t>
      </w:r>
      <w:r>
        <w:rPr>
          <w:rFonts w:hint="default" w:ascii="Times New Roman" w:hAnsi="Times New Roman" w:eastAsia="SimSun" w:cs="Times New Roman"/>
          <w:b w:val="0"/>
          <w:bCs w:val="0"/>
          <w:i w:val="0"/>
          <w:caps w:val="0"/>
          <w:color w:val="000000" w:themeColor="text1"/>
          <w:spacing w:val="0"/>
          <w:sz w:val="27"/>
          <w:szCs w:val="27"/>
          <w:shd w:val="clear" w:fill="FFFFFF"/>
          <w14:textFill>
            <w14:solidFill>
              <w14:schemeClr w14:val="tx1"/>
            </w14:solidFill>
          </w14:textFill>
        </w:rPr>
        <w:t>oàn thành kết nối Internet tốc độ cao </w:t>
      </w:r>
      <w:r>
        <w:rPr>
          <w:rFonts w:hint="default" w:ascii="Times New Roman" w:hAnsi="Times New Roman" w:cs="Times New Roman"/>
          <w:b w:val="0"/>
          <w:bCs w:val="0"/>
          <w:i w:val="0"/>
          <w:caps w:val="0"/>
          <w:color w:val="000000" w:themeColor="text1"/>
          <w:spacing w:val="0"/>
          <w:sz w:val="27"/>
          <w:szCs w:val="27"/>
          <w:shd w:val="clear" w:fill="FFFFFF"/>
          <w:lang w:val="en-US"/>
          <w14:textFill>
            <w14:solidFill>
              <w14:schemeClr w14:val="tx1"/>
            </w14:solidFill>
          </w14:textFill>
        </w:rPr>
        <w:t>đảm bảo được giáo viên và học sinh, sinh viên có thể truy cập Internet để phục vụ học tập</w:t>
      </w:r>
      <w:r>
        <w:rPr>
          <w:rFonts w:hint="default" w:ascii="Times New Roman" w:hAnsi="Times New Roman" w:cs="Times New Roman"/>
          <w:b w:val="0"/>
          <w:bCs w:val="0"/>
          <w:i w:val="0"/>
          <w:caps w:val="0"/>
          <w:color w:val="000000" w:themeColor="text1"/>
          <w:spacing w:val="0"/>
          <w:sz w:val="27"/>
          <w:szCs w:val="27"/>
          <w:shd w:val="clear" w:fill="FFFFFF"/>
          <w:lang w:val="vi-VN"/>
          <w14:textFill>
            <w14:solidFill>
              <w14:schemeClr w14:val="tx1"/>
            </w14:solidFill>
          </w14:textFill>
        </w:rPr>
        <w:t xml:space="preserve"> và giải trí.</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20" w:firstLineChars="200"/>
        <w:jc w:val="both"/>
        <w:textAlignment w:val="auto"/>
        <w:rPr>
          <w:rFonts w:hint="default" w:ascii="Times New Roman" w:hAnsi="Times New Roman" w:eastAsia="SimSun" w:cs="Times New Roman"/>
          <w:i w:val="0"/>
          <w:caps w:val="0"/>
          <w:color w:val="000000" w:themeColor="text1"/>
          <w:spacing w:val="0"/>
          <w:sz w:val="26"/>
          <w:szCs w:val="26"/>
          <w:shd w:val="clear" w:fill="FFFFFF"/>
          <w:lang w:val="en-US"/>
          <w14:textFill>
            <w14:solidFill>
              <w14:schemeClr w14:val="tx1"/>
            </w14:solidFill>
          </w14:textFill>
        </w:rPr>
      </w:pPr>
      <w:r>
        <w:rPr>
          <w:rFonts w:hint="default" w:ascii="Times New Roman" w:hAnsi="Times New Roman" w:eastAsia="SimSun" w:cs="Times New Roman"/>
          <w:i w:val="0"/>
          <w:caps w:val="0"/>
          <w:color w:val="000000" w:themeColor="text1"/>
          <w:spacing w:val="0"/>
          <w:sz w:val="26"/>
          <w:szCs w:val="26"/>
          <w:shd w:val="clear" w:fill="FFFFFF"/>
          <w:lang w:val="en-US"/>
          <w14:textFill>
            <w14:solidFill>
              <w14:schemeClr w14:val="tx1"/>
            </w14:solidFill>
          </w14:textFill>
        </w:rPr>
        <w:t>Đ</w:t>
      </w:r>
      <w:r>
        <w:rPr>
          <w:rFonts w:hint="default" w:ascii="Times New Roman" w:hAnsi="Times New Roman" w:eastAsia="SimSun" w:cs="Times New Roman"/>
          <w:i w:val="0"/>
          <w:caps w:val="0"/>
          <w:color w:val="000000" w:themeColor="text1"/>
          <w:spacing w:val="0"/>
          <w:sz w:val="26"/>
          <w:szCs w:val="26"/>
          <w:shd w:val="clear" w:fill="FFFFFF"/>
          <w14:textFill>
            <w14:solidFill>
              <w14:schemeClr w14:val="tx1"/>
            </w14:solidFill>
          </w14:textFill>
        </w:rPr>
        <w:t xml:space="preserve">ội ngũ giáo viên là yếu tố hàng đầu quyết định sự thành công trong việc ứng dụng </w:t>
      </w:r>
      <w:r>
        <w:rPr>
          <w:rFonts w:hint="default" w:ascii="Times New Roman" w:hAnsi="Times New Roman" w:eastAsia="SimSun" w:cs="Times New Roman"/>
          <w:i w:val="0"/>
          <w:caps w:val="0"/>
          <w:color w:val="000000" w:themeColor="text1"/>
          <w:spacing w:val="0"/>
          <w:sz w:val="26"/>
          <w:szCs w:val="26"/>
          <w:shd w:val="clear" w:fill="FFFFFF"/>
          <w:lang w:val="en-US"/>
          <w14:textFill>
            <w14:solidFill>
              <w14:schemeClr w14:val="tx1"/>
            </w14:solidFill>
          </w14:textFill>
        </w:rPr>
        <w:t>công nghệ thông tin</w:t>
      </w:r>
      <w:r>
        <w:rPr>
          <w:rFonts w:hint="default" w:ascii="Times New Roman" w:hAnsi="Times New Roman" w:eastAsia="SimSun" w:cs="Times New Roman"/>
          <w:i w:val="0"/>
          <w:caps w:val="0"/>
          <w:color w:val="000000" w:themeColor="text1"/>
          <w:spacing w:val="0"/>
          <w:sz w:val="26"/>
          <w:szCs w:val="26"/>
          <w:shd w:val="clear" w:fill="FFFFFF"/>
          <w14:textFill>
            <w14:solidFill>
              <w14:schemeClr w14:val="tx1"/>
            </w14:solidFill>
          </w14:textFill>
        </w:rPr>
        <w:t xml:space="preserve"> vào giảng dạy.</w:t>
      </w:r>
      <w:r>
        <w:rPr>
          <w:rFonts w:hint="default" w:ascii="Times New Roman" w:hAnsi="Times New Roman" w:eastAsia="SimSun" w:cs="Times New Roman"/>
          <w:i w:val="0"/>
          <w:caps w:val="0"/>
          <w:color w:val="000000" w:themeColor="text1"/>
          <w:spacing w:val="0"/>
          <w:sz w:val="26"/>
          <w:szCs w:val="26"/>
          <w:shd w:val="clear" w:fill="FFFFFF"/>
          <w:lang w:val="en-US"/>
          <w14:textFill>
            <w14:solidFill>
              <w14:schemeClr w14:val="tx1"/>
            </w14:solidFill>
          </w14:textFill>
        </w:rPr>
        <w:t xml:space="preserve"> Nên việc kế tiếp, xây dựng đội ngũ giáo viên chất lượng có thể ứng dụng công nghệ thông tin vào giảng dạy. Để làm được việc này thì đội ngũ giáo viên phải tích cực nghiên cứu, học tập trao dồi kiến thức tin học đặc biệt là các kỹ năng có thể ứng dụng được công nghệ thông tin.</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22" w:firstLineChars="200"/>
        <w:jc w:val="both"/>
        <w:textAlignment w:val="auto"/>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Thứ ba, đổi mới công tác quản lý và giáo dục học sinh, sinh viên, chú trọng công tác tư vấn tâm lý và đào tạo kỹ năng mềm</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20" w:firstLineChars="200"/>
        <w:jc w:val="both"/>
        <w:textAlignment w:val="auto"/>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Nhà trường thông minh với thiết bị công nghệ đáp ứng nhu cầu thì giáo viên phải quản lý và giáo dục học sinh, sinh viên trên nền tảng ứng dụng công nghệ hiện đại.</w:t>
      </w:r>
      <w:r>
        <w:rPr>
          <w:rFonts w:hint="default" w:ascii="Times New Roman" w:hAnsi="Times New Roman" w:cs="Times New Roman"/>
          <w:b w:val="0"/>
          <w:bCs w:val="0"/>
          <w:color w:val="000000" w:themeColor="text1"/>
          <w:sz w:val="26"/>
          <w:szCs w:val="26"/>
          <w:lang w:val="vi-VN"/>
          <w14:textFill>
            <w14:solidFill>
              <w14:schemeClr w14:val="tx1"/>
            </w14:solidFill>
          </w14:textFill>
        </w:rPr>
        <w:t xml:space="preserve"> </w:t>
      </w: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Ứng dụng được công nghệ hiện đại vào trong giảng dạy và quản lý. Không bắt buộc các em học tại lớp học truyền thống, giáo viên có thể tổ chức lớp học tại địa điểm khác nhau như doanh nghiệp,… để các em có thể tiếp xúc với thực tế, có thể áp dụng kiến thức học được ở trường để thực hành, </w:t>
      </w:r>
      <w:r>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tạo môi trường học tập vui tươi, tích cực</w:t>
      </w:r>
      <w:r>
        <w:rPr>
          <w:rFonts w:hint="default" w:ascii="Times New Roman" w:hAnsi="Times New Roman" w:eastAsia="Helvetica" w:cs="Times New Roman"/>
          <w:i w:val="0"/>
          <w:caps w:val="0"/>
          <w:color w:val="000000" w:themeColor="text1"/>
          <w:spacing w:val="0"/>
          <w:sz w:val="26"/>
          <w:szCs w:val="26"/>
          <w:shd w:val="clear" w:fill="FFFFFF"/>
          <w:lang w:val="vi-VN"/>
          <w14:textFill>
            <w14:solidFill>
              <w14:schemeClr w14:val="tx1"/>
            </w14:solidFill>
          </w14:textFill>
        </w:rPr>
        <w:t xml:space="preserve"> và</w:t>
      </w:r>
      <w:r>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 xml:space="preserve"> kích thích tính sáng tạo của người học.</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20" w:firstLineChars="200"/>
        <w:jc w:val="both"/>
        <w:textAlignment w:val="auto"/>
        <w:rPr>
          <w:rFonts w:hint="default" w:ascii="Times New Roman" w:hAnsi="Times New Roman" w:eastAsia="Helvetica" w:cs="Times New Roman"/>
          <w:i w:val="0"/>
          <w:caps w:val="0"/>
          <w:color w:val="000000" w:themeColor="text1"/>
          <w:spacing w:val="0"/>
          <w:sz w:val="26"/>
          <w:szCs w:val="26"/>
          <w:shd w:val="clear" w:fill="FFFFFF"/>
          <w:lang w:val="en-US"/>
          <w14:textFill>
            <w14:solidFill>
              <w14:schemeClr w14:val="tx1"/>
            </w14:solidFill>
          </w14:textFill>
        </w:rPr>
      </w:pPr>
      <w:r>
        <w:rPr>
          <w:rFonts w:hint="default" w:ascii="Times New Roman" w:hAnsi="Times New Roman" w:eastAsia="Helvetica" w:cs="Times New Roman"/>
          <w:i w:val="0"/>
          <w:color w:val="000000" w:themeColor="text1"/>
          <w:spacing w:val="0"/>
          <w:sz w:val="26"/>
          <w:szCs w:val="26"/>
          <w:shd w:val="clear" w:fill="FFFFFF"/>
          <w:lang w:val="en-US"/>
          <w14:textFill>
            <w14:solidFill>
              <w14:schemeClr w14:val="tx1"/>
            </w14:solidFill>
          </w14:textFill>
        </w:rPr>
        <w:t>T</w:t>
      </w:r>
      <w:r>
        <w:rPr>
          <w:rFonts w:hint="default" w:ascii="Times New Roman" w:hAnsi="Times New Roman" w:eastAsia="Helvetica" w:cs="Times New Roman"/>
          <w:i w:val="0"/>
          <w:caps w:val="0"/>
          <w:color w:val="000000" w:themeColor="text1"/>
          <w:spacing w:val="0"/>
          <w:sz w:val="26"/>
          <w:szCs w:val="26"/>
          <w:shd w:val="clear" w:fill="FFFFFF"/>
          <w:lang w:val="en-US"/>
          <w14:textFill>
            <w14:solidFill>
              <w14:schemeClr w14:val="tx1"/>
            </w14:solidFill>
          </w14:textFill>
        </w:rPr>
        <w:t>ổ chức</w:t>
      </w:r>
      <w:r>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 xml:space="preserve"> hoạt động đào tạo nhằm trang bị kĩ năng mềm cho </w:t>
      </w:r>
      <w:r>
        <w:rPr>
          <w:rFonts w:hint="default" w:ascii="Times New Roman" w:hAnsi="Times New Roman" w:eastAsia="Helvetica" w:cs="Times New Roman"/>
          <w:i w:val="0"/>
          <w:caps w:val="0"/>
          <w:color w:val="000000" w:themeColor="text1"/>
          <w:spacing w:val="0"/>
          <w:sz w:val="26"/>
          <w:szCs w:val="26"/>
          <w:shd w:val="clear" w:fill="FFFFFF"/>
          <w:lang w:val="en-US"/>
          <w14:textFill>
            <w14:solidFill>
              <w14:schemeClr w14:val="tx1"/>
            </w14:solidFill>
          </w14:textFill>
        </w:rPr>
        <w:t xml:space="preserve">học sinh, </w:t>
      </w:r>
      <w:r>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 xml:space="preserve">sinh viên như: </w:t>
      </w:r>
      <w:r>
        <w:rPr>
          <w:rFonts w:hint="default" w:ascii="Times New Roman" w:hAnsi="Times New Roman" w:eastAsia="Helvetica" w:cs="Times New Roman"/>
          <w:i w:val="0"/>
          <w:caps w:val="0"/>
          <w:color w:val="000000" w:themeColor="text1"/>
          <w:spacing w:val="0"/>
          <w:sz w:val="26"/>
          <w:szCs w:val="26"/>
          <w:shd w:val="clear" w:fill="FFFFFF"/>
          <w:lang w:val="en-US"/>
          <w14:textFill>
            <w14:solidFill>
              <w14:schemeClr w14:val="tx1"/>
            </w14:solidFill>
          </w14:textFill>
        </w:rPr>
        <w:t>K</w:t>
      </w:r>
      <w:r>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ỹ năng thuyết trình, lập kế hoạch, viết báo cáo, quản lý thời gian</w:t>
      </w:r>
      <w:r>
        <w:rPr>
          <w:rFonts w:hint="default" w:ascii="Times New Roman" w:hAnsi="Times New Roman" w:eastAsia="Helvetica" w:cs="Times New Roman"/>
          <w:i w:val="0"/>
          <w:caps w:val="0"/>
          <w:color w:val="000000" w:themeColor="text1"/>
          <w:spacing w:val="0"/>
          <w:sz w:val="26"/>
          <w:szCs w:val="26"/>
          <w:shd w:val="clear" w:fill="FFFFFF"/>
          <w:lang w:val="en-US"/>
          <w14:textFill>
            <w14:solidFill>
              <w14:schemeClr w14:val="tx1"/>
            </w14:solidFill>
          </w14:textFill>
        </w:rPr>
        <w:t>,… C</w:t>
      </w:r>
      <w:r>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 xml:space="preserve">hú trọng </w:t>
      </w:r>
      <w:r>
        <w:rPr>
          <w:rFonts w:hint="default" w:ascii="Times New Roman" w:hAnsi="Times New Roman" w:eastAsia="Helvetica" w:cs="Times New Roman"/>
          <w:i w:val="0"/>
          <w:caps w:val="0"/>
          <w:color w:val="000000" w:themeColor="text1"/>
          <w:spacing w:val="0"/>
          <w:sz w:val="26"/>
          <w:szCs w:val="26"/>
          <w:shd w:val="clear" w:fill="FFFFFF"/>
          <w:lang w:val="en-US"/>
          <w14:textFill>
            <w14:solidFill>
              <w14:schemeClr w14:val="tx1"/>
            </w14:solidFill>
          </w14:textFill>
        </w:rPr>
        <w:t>c</w:t>
      </w:r>
      <w:r>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 xml:space="preserve">ác khóa tập huấn, định hướng nghề nghiệp cho </w:t>
      </w:r>
      <w:r>
        <w:rPr>
          <w:rFonts w:hint="default" w:ascii="Times New Roman" w:hAnsi="Times New Roman" w:eastAsia="Helvetica" w:cs="Times New Roman"/>
          <w:i w:val="0"/>
          <w:caps w:val="0"/>
          <w:color w:val="000000" w:themeColor="text1"/>
          <w:spacing w:val="0"/>
          <w:sz w:val="26"/>
          <w:szCs w:val="26"/>
          <w:shd w:val="clear" w:fill="FFFFFF"/>
          <w:lang w:val="en-US"/>
          <w14:textFill>
            <w14:solidFill>
              <w14:schemeClr w14:val="tx1"/>
            </w14:solidFill>
          </w14:textFill>
        </w:rPr>
        <w:t xml:space="preserve">các em </w:t>
      </w:r>
      <w:r>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 xml:space="preserve">nhằm tạo thêm tự tin cho </w:t>
      </w:r>
      <w:r>
        <w:rPr>
          <w:rFonts w:hint="default" w:ascii="Times New Roman" w:hAnsi="Times New Roman" w:eastAsia="Helvetica" w:cs="Times New Roman"/>
          <w:i w:val="0"/>
          <w:caps w:val="0"/>
          <w:color w:val="000000" w:themeColor="text1"/>
          <w:spacing w:val="0"/>
          <w:sz w:val="26"/>
          <w:szCs w:val="26"/>
          <w:shd w:val="clear" w:fill="FFFFFF"/>
          <w:lang w:val="en-US"/>
          <w14:textFill>
            <w14:solidFill>
              <w14:schemeClr w14:val="tx1"/>
            </w14:solidFill>
          </w14:textFill>
        </w:rPr>
        <w:t xml:space="preserve">học sinh, </w:t>
      </w:r>
      <w:r>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sinh viên với những lựa chọn nghề nghiệp tương lai của mình.</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20" w:firstLineChars="200"/>
        <w:jc w:val="both"/>
        <w:textAlignment w:val="auto"/>
        <w:rPr>
          <w:rFonts w:hint="default" w:ascii="Times New Roman" w:hAnsi="Times New Roman" w:eastAsia="Arial" w:cs="Times New Roman"/>
          <w:i w:val="0"/>
          <w:caps w:val="0"/>
          <w:color w:val="000000" w:themeColor="text1"/>
          <w:spacing w:val="0"/>
          <w:sz w:val="26"/>
          <w:szCs w:val="26"/>
          <w:shd w:val="clear" w:fill="FFFFFF"/>
          <w:lang w:val="en-US"/>
          <w14:textFill>
            <w14:solidFill>
              <w14:schemeClr w14:val="tx1"/>
            </w14:solidFill>
          </w14:textFill>
        </w:rPr>
      </w:pPr>
      <w:r>
        <w:rPr>
          <w:rFonts w:hint="default" w:ascii="Times New Roman" w:hAnsi="Times New Roman" w:eastAsia="Arial" w:cs="Times New Roman"/>
          <w:i w:val="0"/>
          <w:caps w:val="0"/>
          <w:color w:val="000000" w:themeColor="text1"/>
          <w:spacing w:val="0"/>
          <w:sz w:val="26"/>
          <w:szCs w:val="26"/>
          <w:shd w:val="clear" w:fill="FFFFFF"/>
          <w:lang w:val="en-US"/>
          <w14:textFill>
            <w14:solidFill>
              <w14:schemeClr w14:val="tx1"/>
            </w14:solidFill>
          </w14:textFill>
        </w:rPr>
        <w:t xml:space="preserve">Ngoài ra, </w:t>
      </w:r>
      <w:r>
        <w:rPr>
          <w:rFonts w:hint="default" w:ascii="Times New Roman" w:hAnsi="Times New Roman" w:eastAsia="Arial" w:cs="Times New Roman"/>
          <w:i w:val="0"/>
          <w:caps w:val="0"/>
          <w:color w:val="000000" w:themeColor="text1"/>
          <w:spacing w:val="0"/>
          <w:sz w:val="26"/>
          <w:szCs w:val="26"/>
          <w:shd w:val="clear" w:fill="FFFFFF"/>
          <w14:textFill>
            <w14:solidFill>
              <w14:schemeClr w14:val="tx1"/>
            </w14:solidFill>
          </w14:textFill>
        </w:rPr>
        <w:t xml:space="preserve">công tác tư vấn tâm lý cho học sinh trong trường </w:t>
      </w:r>
      <w:r>
        <w:rPr>
          <w:rFonts w:hint="default" w:ascii="Times New Roman" w:hAnsi="Times New Roman" w:eastAsia="Arial" w:cs="Times New Roman"/>
          <w:i w:val="0"/>
          <w:caps w:val="0"/>
          <w:color w:val="000000" w:themeColor="text1"/>
          <w:spacing w:val="0"/>
          <w:sz w:val="26"/>
          <w:szCs w:val="26"/>
          <w:shd w:val="clear" w:fill="FFFFFF"/>
          <w:lang w:val="en-US"/>
          <w14:textFill>
            <w14:solidFill>
              <w14:schemeClr w14:val="tx1"/>
            </w14:solidFill>
          </w14:textFill>
        </w:rPr>
        <w:t xml:space="preserve">phải được chú trọng. Giáo viên </w:t>
      </w:r>
      <w:r>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 xml:space="preserve">cần phải có </w:t>
      </w:r>
      <w:r>
        <w:rPr>
          <w:rFonts w:hint="default" w:ascii="Times New Roman" w:hAnsi="Times New Roman" w:eastAsia="Helvetica" w:cs="Times New Roman"/>
          <w:i w:val="0"/>
          <w:caps w:val="0"/>
          <w:color w:val="000000" w:themeColor="text1"/>
          <w:spacing w:val="0"/>
          <w:sz w:val="26"/>
          <w:szCs w:val="26"/>
          <w:shd w:val="clear" w:fill="FFFFFF"/>
          <w:lang w:val="en-US"/>
          <w14:textFill>
            <w14:solidFill>
              <w14:schemeClr w14:val="tx1"/>
            </w14:solidFill>
          </w14:textFill>
        </w:rPr>
        <w:t>tâm huyết</w:t>
      </w:r>
      <w:r>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 đủ kiên nhẫn, đủ bản lĩnh và quan trọng nhất là phải có đủ tình thương để có thể lắng nghe, thông cảm, thấu hiểu, chia sẻ và định hướng cho các em cách giải quyết những vấn đề khó khăn trong cuộc sống</w:t>
      </w:r>
      <w:r>
        <w:rPr>
          <w:rFonts w:hint="default" w:ascii="Times New Roman" w:hAnsi="Times New Roman" w:eastAsia="Helvetica" w:cs="Times New Roman"/>
          <w:i w:val="0"/>
          <w:caps w:val="0"/>
          <w:color w:val="000000" w:themeColor="text1"/>
          <w:spacing w:val="0"/>
          <w:sz w:val="26"/>
          <w:szCs w:val="26"/>
          <w:shd w:val="clear" w:fill="FFFFFF"/>
          <w:lang w:val="en-US"/>
          <w14:textFill>
            <w14:solidFill>
              <w14:schemeClr w14:val="tx1"/>
            </w14:solidFill>
          </w14:textFill>
        </w:rPr>
        <w:t xml:space="preserve">. Nhà trường nên thành lập tổ chuyên tư vấn tâm lý cho các em hoặc đưa đội ngũ chuyên trách tập huấn để đủ khả năng thực hiện công tác tư vấn. Để có thể phát hiện </w:t>
      </w:r>
      <w:r>
        <w:rPr>
          <w:rFonts w:hint="default" w:ascii="Times New Roman" w:hAnsi="Times New Roman" w:eastAsia="Helvetica" w:cs="Times New Roman"/>
          <w:i w:val="0"/>
          <w:caps w:val="0"/>
          <w:color w:val="000000" w:themeColor="text1"/>
          <w:spacing w:val="0"/>
          <w:sz w:val="26"/>
          <w:szCs w:val="26"/>
          <w:shd w:val="clear" w:fill="FFFFFF"/>
          <w14:textFill>
            <w14:solidFill>
              <w14:schemeClr w14:val="tx1"/>
            </w14:solidFill>
          </w14:textFill>
        </w:rPr>
        <w:t>vấn đề khi nó còn tiềm ẩn, ngăn chặn những tình huống xấu phát sinh</w:t>
      </w:r>
      <w:r>
        <w:rPr>
          <w:rFonts w:hint="default" w:ascii="Times New Roman" w:hAnsi="Times New Roman" w:eastAsia="Helvetica" w:cs="Times New Roman"/>
          <w:i w:val="0"/>
          <w:caps w:val="0"/>
          <w:color w:val="000000" w:themeColor="text1"/>
          <w:spacing w:val="0"/>
          <w:sz w:val="26"/>
          <w:szCs w:val="26"/>
          <w:shd w:val="clear" w:fill="FFFFFF"/>
          <w:lang w:val="en-US"/>
          <w14:textFill>
            <w14:solidFill>
              <w14:schemeClr w14:val="tx1"/>
            </w14:solidFill>
          </w14:textFill>
        </w:rPr>
        <w:t xml:space="preserve"> đặc biệt là bạo lực học đường.</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22" w:firstLineChars="200"/>
        <w:jc w:val="both"/>
        <w:textAlignment w:val="auto"/>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Thứ tư, nâng cao trình độ chuyên môn, nghiệp vụ sư phạm</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20" w:firstLineChars="200"/>
        <w:jc w:val="both"/>
        <w:textAlignment w:val="auto"/>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Để xây dựng nhà trường thông minh thì có đội ngũ giáo viên thông minh. Giáo viên thông minh là giáo viên đáp ứng đủ phẩm chất nhà giáo và năng lực chuyên môn. Nâng cao trình độ chuyên môn nghiệp vụ và nghiệp vụ sư phạm là một trong các giải pháp nâng cao chất lượng giảng dạy của đội ngũ giáo viên. Để nâng cao được lực lượng này trong tiến trình xây dựng nhà trường thông minh thì cần thực hiện nghiêm túc hai vấn đề: Đào tạo và đào tạo lại.</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20" w:firstLineChars="200"/>
        <w:jc w:val="both"/>
        <w:textAlignment w:val="auto"/>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Đào tạo có nghĩa bắt đầu đào tạo đội ngũ giáo viên khi đội ngũ này còn đang ngồi ghế nhà trường.</w:t>
      </w:r>
      <w:r>
        <w:rPr>
          <w:rFonts w:hint="default" w:ascii="Times New Roman" w:hAnsi="Times New Roman" w:cs="Times New Roman"/>
          <w:b w:val="0"/>
          <w:bCs w:val="0"/>
          <w:color w:val="000000" w:themeColor="text1"/>
          <w:sz w:val="26"/>
          <w:szCs w:val="26"/>
          <w:shd w:val="clear" w:color="auto" w:fill="auto"/>
          <w:lang w:val="en-US"/>
          <w14:textFill>
            <w14:solidFill>
              <w14:schemeClr w14:val="tx1"/>
            </w14:solidFill>
          </w14:textFill>
        </w:rPr>
        <w:t xml:space="preserve"> </w:t>
      </w:r>
      <w:r>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t xml:space="preserve">Muốn xây dựng </w:t>
      </w:r>
      <w:r>
        <w:rPr>
          <w:rFonts w:hint="default" w:ascii="Times New Roman" w:hAnsi="Times New Roman" w:eastAsia="Helvetica" w:cs="Times New Roman"/>
          <w:i w:val="0"/>
          <w:caps w:val="0"/>
          <w:color w:val="000000" w:themeColor="text1"/>
          <w:spacing w:val="0"/>
          <w:sz w:val="26"/>
          <w:szCs w:val="26"/>
          <w:shd w:val="clear" w:color="auto" w:fill="auto"/>
          <w14:textFill>
            <w14:solidFill>
              <w14:schemeClr w14:val="tx1"/>
            </w14:solidFill>
          </w14:textFill>
        </w:rPr>
        <w:t>đội ngũ giáo viên đồng bộ về cơ cấu, đảm bảo về số lượng và chất lượng là nhiệm vụ cấp thiết của các trường sư phạm</w:t>
      </w:r>
      <w:r>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t>. Từ khi đội ngũ giáo viên này còn ở trường thì đã được tập trung đào tạo để đủ năng lực chuyên môn và nghiệp vụ sư phạm.</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20" w:firstLineChars="200"/>
        <w:jc w:val="both"/>
        <w:textAlignment w:val="auto"/>
        <w:rPr>
          <w:rStyle w:val="9"/>
          <w:rFonts w:hint="default" w:ascii="Times New Roman" w:hAnsi="Times New Roman" w:eastAsia="Arial" w:cs="Times New Roman"/>
          <w:i w:val="0"/>
          <w:iCs w:val="0"/>
          <w:caps w:val="0"/>
          <w:color w:val="000000" w:themeColor="text1"/>
          <w:spacing w:val="0"/>
          <w:sz w:val="26"/>
          <w:szCs w:val="26"/>
          <w:shd w:val="clear" w:fill="FFFFFF"/>
          <w14:textFill>
            <w14:solidFill>
              <w14:schemeClr w14:val="tx1"/>
            </w14:solidFill>
          </w14:textFill>
        </w:rPr>
      </w:pPr>
      <w:r>
        <w:rPr>
          <w:rFonts w:hint="default" w:ascii="Times New Roman" w:hAnsi="Times New Roman" w:eastAsia="Helvetica" w:cs="Times New Roman"/>
          <w:i w:val="0"/>
          <w:caps w:val="0"/>
          <w:color w:val="000000" w:themeColor="text1"/>
          <w:spacing w:val="0"/>
          <w:sz w:val="26"/>
          <w:szCs w:val="26"/>
          <w:shd w:val="clear" w:color="auto" w:fill="auto"/>
          <w:lang w:val="en-US"/>
          <w14:textFill>
            <w14:solidFill>
              <w14:schemeClr w14:val="tx1"/>
            </w14:solidFill>
          </w14:textFill>
        </w:rPr>
        <w:t xml:space="preserve">Đối với đội ngũ giáo viên hiện có nếu chưa đủ năng lực chuyên môn và nghiệp vụ sư phạm thì đào tạo lại. Đưa các thầy cô đi học các lớp bồi dưỡng nghiệp vụ, nâng cao chuyên môn và </w:t>
      </w:r>
      <w:r>
        <w:rPr>
          <w:rStyle w:val="9"/>
          <w:rFonts w:hint="default" w:ascii="Times New Roman" w:hAnsi="Times New Roman" w:eastAsia="Arial" w:cs="Times New Roman"/>
          <w:i w:val="0"/>
          <w:iCs w:val="0"/>
          <w:caps w:val="0"/>
          <w:color w:val="000000" w:themeColor="text1"/>
          <w:spacing w:val="0"/>
          <w:sz w:val="26"/>
          <w:szCs w:val="26"/>
          <w:shd w:val="clear" w:fill="FFFFFF"/>
          <w14:textFill>
            <w14:solidFill>
              <w14:schemeClr w14:val="tx1"/>
            </w14:solidFill>
          </w14:textFill>
        </w:rPr>
        <w:t>kĩ năng nghề nghiệp</w:t>
      </w:r>
      <w:r>
        <w:rPr>
          <w:rStyle w:val="9"/>
          <w:rFonts w:hint="default" w:ascii="Times New Roman" w:hAnsi="Times New Roman" w:eastAsia="Arial" w:cs="Times New Roman"/>
          <w:i w:val="0"/>
          <w:iCs w:val="0"/>
          <w:caps w:val="0"/>
          <w:color w:val="000000" w:themeColor="text1"/>
          <w:spacing w:val="0"/>
          <w:sz w:val="26"/>
          <w:szCs w:val="26"/>
          <w:shd w:val="clear" w:fill="FFFFFF"/>
          <w:lang w:val="en-US"/>
          <w14:textFill>
            <w14:solidFill>
              <w14:schemeClr w14:val="tx1"/>
            </w14:solidFill>
          </w14:textFill>
        </w:rPr>
        <w:t xml:space="preserve">. </w:t>
      </w:r>
      <w:r>
        <w:rPr>
          <w:rStyle w:val="9"/>
          <w:rFonts w:hint="default" w:ascii="Times New Roman" w:hAnsi="Times New Roman" w:eastAsia="Arial" w:cs="Times New Roman"/>
          <w:i w:val="0"/>
          <w:iCs w:val="0"/>
          <w:caps w:val="0"/>
          <w:color w:val="000000" w:themeColor="text1"/>
          <w:spacing w:val="0"/>
          <w:sz w:val="26"/>
          <w:szCs w:val="26"/>
          <w:shd w:val="clear" w:fill="FFFFFF"/>
          <w14:textFill>
            <w14:solidFill>
              <w14:schemeClr w14:val="tx1"/>
            </w14:solidFill>
          </w14:textFill>
        </w:rPr>
        <w:t xml:space="preserve">Tạo môi trường </w:t>
      </w:r>
      <w:r>
        <w:rPr>
          <w:rStyle w:val="9"/>
          <w:rFonts w:hint="default" w:ascii="Times New Roman" w:hAnsi="Times New Roman" w:eastAsia="Arial" w:cs="Times New Roman"/>
          <w:i w:val="0"/>
          <w:iCs w:val="0"/>
          <w:caps w:val="0"/>
          <w:color w:val="000000" w:themeColor="text1"/>
          <w:spacing w:val="0"/>
          <w:sz w:val="26"/>
          <w:szCs w:val="26"/>
          <w:shd w:val="clear" w:fill="FFFFFF"/>
          <w:lang w:val="en-US"/>
          <w14:textFill>
            <w14:solidFill>
              <w14:schemeClr w14:val="tx1"/>
            </w14:solidFill>
          </w14:textFill>
        </w:rPr>
        <w:t>để giáo</w:t>
      </w:r>
      <w:r>
        <w:rPr>
          <w:rStyle w:val="9"/>
          <w:rFonts w:hint="default" w:ascii="Times New Roman" w:hAnsi="Times New Roman" w:eastAsia="Arial" w:cs="Times New Roman"/>
          <w:i w:val="0"/>
          <w:iCs w:val="0"/>
          <w:caps w:val="0"/>
          <w:color w:val="000000" w:themeColor="text1"/>
          <w:spacing w:val="0"/>
          <w:sz w:val="26"/>
          <w:szCs w:val="26"/>
          <w:shd w:val="clear" w:fill="FFFFFF"/>
          <w14:textFill>
            <w14:solidFill>
              <w14:schemeClr w14:val="tx1"/>
            </w14:solidFill>
          </w14:textFill>
        </w:rPr>
        <w:t xml:space="preserve"> viên trau dồi đạo đức, lý tưởng nghề nghiệp</w:t>
      </w:r>
      <w:r>
        <w:rPr>
          <w:rStyle w:val="9"/>
          <w:rFonts w:hint="default" w:ascii="Times New Roman" w:hAnsi="Times New Roman" w:eastAsia="Arial" w:cs="Times New Roman"/>
          <w:i w:val="0"/>
          <w:iCs w:val="0"/>
          <w:caps w:val="0"/>
          <w:color w:val="000000" w:themeColor="text1"/>
          <w:spacing w:val="0"/>
          <w:sz w:val="26"/>
          <w:szCs w:val="26"/>
          <w:shd w:val="clear" w:fill="FFFFFF"/>
          <w:lang w:val="en-US"/>
          <w14:textFill>
            <w14:solidFill>
              <w14:schemeClr w14:val="tx1"/>
            </w14:solidFill>
          </w14:textFill>
        </w:rPr>
        <w:t xml:space="preserve"> và </w:t>
      </w:r>
      <w:r>
        <w:rPr>
          <w:rStyle w:val="9"/>
          <w:rFonts w:hint="default" w:ascii="Times New Roman" w:hAnsi="Times New Roman" w:eastAsia="Arial" w:cs="Times New Roman"/>
          <w:i w:val="0"/>
          <w:iCs w:val="0"/>
          <w:caps w:val="0"/>
          <w:color w:val="000000" w:themeColor="text1"/>
          <w:spacing w:val="0"/>
          <w:sz w:val="26"/>
          <w:szCs w:val="26"/>
          <w:shd w:val="clear" w:fill="FFFFFF"/>
          <w14:textFill>
            <w14:solidFill>
              <w14:schemeClr w14:val="tx1"/>
            </w14:solidFill>
          </w14:textFill>
        </w:rPr>
        <w:t>nâng cao ý thức trách nhiệm nghề nghiệp.</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20" w:firstLineChars="200"/>
        <w:jc w:val="both"/>
        <w:textAlignment w:val="auto"/>
        <w:rPr>
          <w:rStyle w:val="9"/>
          <w:rFonts w:hint="default" w:ascii="Times New Roman" w:hAnsi="Times New Roman" w:eastAsia="Arial" w:cs="Times New Roman"/>
          <w:i w:val="0"/>
          <w:iCs w:val="0"/>
          <w:caps w:val="0"/>
          <w:color w:val="000000" w:themeColor="text1"/>
          <w:spacing w:val="0"/>
          <w:sz w:val="26"/>
          <w:szCs w:val="26"/>
          <w:shd w:val="clear" w:fill="FFFFFF"/>
          <w:lang w:val="en-US"/>
          <w14:textFill>
            <w14:solidFill>
              <w14:schemeClr w14:val="tx1"/>
            </w14:solidFill>
          </w14:textFill>
        </w:rPr>
      </w:pPr>
      <w:r>
        <w:rPr>
          <w:rStyle w:val="9"/>
          <w:rFonts w:hint="default" w:ascii="Times New Roman" w:hAnsi="Times New Roman" w:eastAsia="Arial" w:cs="Times New Roman"/>
          <w:i w:val="0"/>
          <w:iCs w:val="0"/>
          <w:caps w:val="0"/>
          <w:color w:val="000000" w:themeColor="text1"/>
          <w:spacing w:val="0"/>
          <w:sz w:val="26"/>
          <w:szCs w:val="26"/>
          <w:shd w:val="clear" w:fill="FFFFFF"/>
          <w:lang w:val="en-US"/>
          <w14:textFill>
            <w14:solidFill>
              <w14:schemeClr w14:val="tx1"/>
            </w14:solidFill>
          </w14:textFill>
        </w:rPr>
        <w:t>Ngoài ra, từng trường xác định rõ chuẩn năng lực chuyên môn và nghiệp vụ theo quy định của cấp trên để giáo viên có thể xác định được nên bổ sung chuẩn năng lực nào thiếu. Tránh tình trạng giáo viên hoang mang trong việc bổ sung chuẩn còn thiếu ảnh hưởng việc dạy học.</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22" w:firstLineChars="200"/>
        <w:jc w:val="both"/>
        <w:textAlignment w:val="auto"/>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Kết luận</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20" w:firstLineChars="200"/>
        <w:jc w:val="both"/>
        <w:textAlignment w:val="auto"/>
        <w:rPr>
          <w:rFonts w:hint="default" w:ascii="Times New Roman" w:hAnsi="Times New Roman" w:cs="Times New Roman"/>
          <w:b w:val="0"/>
          <w:bCs w:val="0"/>
          <w:color w:val="000000" w:themeColor="text1"/>
          <w:sz w:val="26"/>
          <w:szCs w:val="26"/>
          <w:lang w:val="vi-VN"/>
          <w14:textFill>
            <w14:solidFill>
              <w14:schemeClr w14:val="tx1"/>
            </w14:solidFill>
          </w14:textFill>
        </w:rPr>
      </w:pPr>
      <w:r>
        <w:rPr>
          <w:rFonts w:ascii="Times New Roman" w:hAnsi="Times New Roman" w:cs="Times New Roman"/>
          <w:color w:val="000000" w:themeColor="text1"/>
          <w:sz w:val="26"/>
          <w:szCs w:val="26"/>
          <w:lang w:val="vi-VN"/>
          <w14:textFill>
            <w14:solidFill>
              <w14:schemeClr w14:val="tx1"/>
            </w14:solidFill>
          </w14:textFill>
        </w:rPr>
        <w:t>Tóm lại,</w:t>
      </w:r>
      <w:r>
        <w:rPr>
          <w:rFonts w:hint="default" w:ascii="Times New Roman" w:hAnsi="Times New Roman" w:cs="Times New Roman"/>
          <w:color w:val="000000" w:themeColor="text1"/>
          <w:sz w:val="26"/>
          <w:szCs w:val="26"/>
          <w:lang w:val="en-US"/>
          <w14:textFill>
            <w14:solidFill>
              <w14:schemeClr w14:val="tx1"/>
            </w14:solidFill>
          </w14:textFill>
        </w:rPr>
        <w:t xml:space="preserve"> phát triển đội ngũ giáo viên</w:t>
      </w:r>
      <w:r>
        <w:rPr>
          <w:rFonts w:ascii="Times New Roman" w:hAnsi="Times New Roman" w:cs="Times New Roman"/>
          <w:color w:val="000000" w:themeColor="text1"/>
          <w:sz w:val="26"/>
          <w:szCs w:val="26"/>
          <w:lang w:val="vi-VN"/>
          <w14:textFill>
            <w14:solidFill>
              <w14:schemeClr w14:val="tx1"/>
            </w14:solidFill>
          </w14:textFill>
        </w:rPr>
        <w:t xml:space="preserve"> là con đường tất yếu mà nhà trường </w:t>
      </w:r>
      <w:r>
        <w:rPr>
          <w:rFonts w:hint="default" w:ascii="Times New Roman" w:hAnsi="Times New Roman" w:cs="Times New Roman"/>
          <w:color w:val="000000" w:themeColor="text1"/>
          <w:sz w:val="26"/>
          <w:szCs w:val="26"/>
          <w:lang w:val="en-US"/>
          <w14:textFill>
            <w14:solidFill>
              <w14:schemeClr w14:val="tx1"/>
            </w14:solidFill>
          </w14:textFill>
        </w:rPr>
        <w:t xml:space="preserve"> thông minh </w:t>
      </w:r>
      <w:r>
        <w:rPr>
          <w:rFonts w:ascii="Times New Roman" w:hAnsi="Times New Roman" w:cs="Times New Roman"/>
          <w:color w:val="000000" w:themeColor="text1"/>
          <w:sz w:val="26"/>
          <w:szCs w:val="26"/>
          <w:lang w:val="vi-VN"/>
          <w14:textFill>
            <w14:solidFill>
              <w14:schemeClr w14:val="tx1"/>
            </w14:solidFill>
          </w14:textFill>
        </w:rPr>
        <w:t xml:space="preserve">phải quan tâm để có thể </w:t>
      </w:r>
      <w:r>
        <w:rPr>
          <w:rFonts w:hint="default" w:ascii="Times New Roman" w:hAnsi="Times New Roman" w:cs="Times New Roman"/>
          <w:color w:val="000000" w:themeColor="text1"/>
          <w:sz w:val="26"/>
          <w:szCs w:val="26"/>
          <w:lang w:val="en-US"/>
          <w14:textFill>
            <w14:solidFill>
              <w14:schemeClr w14:val="tx1"/>
            </w14:solidFill>
          </w14:textFill>
        </w:rPr>
        <w:t>nâng cao chất lượng giảng dạy</w:t>
      </w:r>
      <w:r>
        <w:rPr>
          <w:rFonts w:ascii="Times New Roman" w:hAnsi="Times New Roman" w:cs="Times New Roman"/>
          <w:color w:val="000000" w:themeColor="text1"/>
          <w:sz w:val="26"/>
          <w:szCs w:val="26"/>
          <w:lang w:val="vi-VN"/>
          <w14:textFill>
            <w14:solidFill>
              <w14:schemeClr w14:val="tx1"/>
            </w14:solidFill>
          </w14:textFill>
        </w:rPr>
        <w:t xml:space="preserve"> nhằm hướng đến mục tiêu nâng cao chất lượng đào tạo nguồn nhân lực trong bối cảnh cách mạng công nghiệp 4.0 hiện nay. </w:t>
      </w:r>
      <w:r>
        <w:rPr>
          <w:rFonts w:hint="default" w:ascii="Times New Roman" w:hAnsi="Times New Roman" w:cs="Times New Roman"/>
          <w:color w:val="000000" w:themeColor="text1"/>
          <w:sz w:val="26"/>
          <w:szCs w:val="26"/>
          <w:lang w:val="en-US"/>
          <w14:textFill>
            <w14:solidFill>
              <w14:schemeClr w14:val="tx1"/>
            </w14:solidFill>
          </w14:textFill>
        </w:rPr>
        <w:t>P</w:t>
      </w:r>
      <w:r>
        <w:rPr>
          <w:rFonts w:hint="default" w:ascii="Times New Roman" w:hAnsi="Times New Roman" w:cs="Times New Roman"/>
          <w:b w:val="0"/>
          <w:bCs w:val="0"/>
          <w:color w:val="000000" w:themeColor="text1"/>
          <w:sz w:val="26"/>
          <w:szCs w:val="26"/>
          <w:lang w:val="en-US"/>
          <w14:textFill>
            <w14:solidFill>
              <w14:schemeClr w14:val="tx1"/>
            </w14:solidFill>
          </w14:textFill>
        </w:rPr>
        <w:t>hát triển đội ngũ giáo viên trong mô hình nhà trường thông minh</w:t>
      </w:r>
      <w:r>
        <w:rPr>
          <w:rFonts w:ascii="Times New Roman" w:hAnsi="Times New Roman" w:cs="Times New Roman"/>
          <w:b w:val="0"/>
          <w:bCs w:val="0"/>
          <w:color w:val="000000" w:themeColor="text1"/>
          <w:sz w:val="26"/>
          <w:szCs w:val="26"/>
          <w:lang w:val="vi-VN"/>
          <w14:textFill>
            <w14:solidFill>
              <w14:schemeClr w14:val="tx1"/>
            </w14:solidFill>
          </w14:textFill>
        </w:rPr>
        <w:t xml:space="preserve"> </w:t>
      </w: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không phải là vấn đề một sớm một chiều mà cần có giải pháp toàn diện và áp dụng triệt để. Một số giải pháp có thể kể đến như cam kết về chiến lược giảng dạy thông minh </w:t>
      </w:r>
      <w:r>
        <w:rPr>
          <w:rFonts w:hint="default" w:ascii="Times New Roman" w:hAnsi="Times New Roman" w:cs="Times New Roman"/>
          <w:b w:val="0"/>
          <w:bCs w:val="0"/>
          <w:color w:val="000000" w:themeColor="text1"/>
          <w:sz w:val="26"/>
          <w:szCs w:val="26"/>
          <w:lang w:val="vi-VN"/>
          <w14:textFill>
            <w14:solidFill>
              <w14:schemeClr w14:val="tx1"/>
            </w14:solidFill>
          </w14:textFill>
        </w:rPr>
        <w:t>đối với</w:t>
      </w: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 đội ngũ giáo viên; ứng dụng đa dạng các phần mềm, các thiết bị công nghệ thông minh trong giảng dạy; quản lý và giáo dục học sinh, sinh viên dựa trên nền tảng ứng dụng công nghệ hiện đại</w:t>
      </w:r>
      <w:r>
        <w:rPr>
          <w:rFonts w:hint="default" w:ascii="Times New Roman" w:hAnsi="Times New Roman" w:cs="Times New Roman"/>
          <w:b w:val="0"/>
          <w:bCs w:val="0"/>
          <w:color w:val="000000" w:themeColor="text1"/>
          <w:sz w:val="26"/>
          <w:szCs w:val="26"/>
          <w:lang w:val="vi-VN"/>
          <w14:textFill>
            <w14:solidFill>
              <w14:schemeClr w14:val="tx1"/>
            </w14:solidFill>
          </w14:textFill>
        </w:rPr>
        <w:t>, chú trọng công tác tư vấn tâm lý và đào tạo kĩ năng mềm.</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22" w:firstLineChars="200"/>
        <w:jc w:val="both"/>
        <w:textAlignment w:val="auto"/>
        <w:rPr>
          <w:rFonts w:hint="default" w:ascii="Times New Roman" w:hAnsi="Times New Roman" w:cs="Times New Roman"/>
          <w:b/>
          <w:bCs/>
          <w:color w:val="000000" w:themeColor="text1"/>
          <w:sz w:val="26"/>
          <w:szCs w:val="26"/>
          <w:lang w:val="en-US"/>
          <w14:textFill>
            <w14:solidFill>
              <w14:schemeClr w14:val="tx1"/>
            </w14:solidFill>
          </w14:textFill>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22" w:firstLineChars="200"/>
        <w:jc w:val="both"/>
        <w:textAlignment w:val="auto"/>
        <w:rPr>
          <w:rFonts w:hint="default" w:ascii="Times New Roman" w:hAnsi="Times New Roman" w:cs="Times New Roman"/>
          <w:b/>
          <w:bCs/>
          <w:color w:val="000000" w:themeColor="text1"/>
          <w:sz w:val="26"/>
          <w:szCs w:val="26"/>
          <w:lang w:val="en-US"/>
          <w14:textFill>
            <w14:solidFill>
              <w14:schemeClr w14:val="tx1"/>
            </w14:solidFill>
          </w14:textFill>
        </w:rPr>
      </w:pPr>
    </w:p>
    <w:p>
      <w:pPr>
        <w:pStyle w:val="13"/>
        <w:spacing w:before="120" w:after="120" w:line="360" w:lineRule="auto"/>
        <w:ind w:left="0" w:firstLine="567"/>
        <w:jc w:val="both"/>
        <w:rPr>
          <w:rFonts w:hint="default" w:ascii="Times New Roman" w:hAnsi="Times New Roman" w:cs="Times New Roman"/>
          <w:color w:val="000000" w:themeColor="text1"/>
          <w:sz w:val="26"/>
          <w:szCs w:val="26"/>
          <w:lang w:val="en-US"/>
          <w14:textFill>
            <w14:solidFill>
              <w14:schemeClr w14:val="tx1"/>
            </w14:solidFill>
          </w14:textFill>
        </w:rPr>
      </w:pPr>
    </w:p>
    <w:p>
      <w:pPr>
        <w:jc w:val="both"/>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br w:type="page"/>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522" w:firstLineChars="200"/>
        <w:jc w:val="center"/>
        <w:textAlignment w:val="auto"/>
        <w:rPr>
          <w:rFonts w:hint="default" w:ascii="Times New Roman" w:hAnsi="Times New Roman" w:cs="Times New Roman"/>
          <w:b/>
          <w:bCs/>
          <w:color w:val="000000" w:themeColor="text1"/>
          <w:sz w:val="26"/>
          <w:szCs w:val="26"/>
          <w:lang w:val="en-US"/>
          <w14:textFill>
            <w14:solidFill>
              <w14:schemeClr w14:val="tx1"/>
            </w14:solidFill>
          </w14:textFill>
        </w:rPr>
      </w:pPr>
      <w:r>
        <w:rPr>
          <w:rFonts w:hint="default" w:ascii="Times New Roman" w:hAnsi="Times New Roman" w:cs="Times New Roman"/>
          <w:b/>
          <w:bCs/>
          <w:color w:val="000000" w:themeColor="text1"/>
          <w:sz w:val="26"/>
          <w:szCs w:val="26"/>
          <w:lang w:val="en-US"/>
          <w14:textFill>
            <w14:solidFill>
              <w14:schemeClr w14:val="tx1"/>
            </w14:solidFill>
          </w14:textFill>
        </w:rPr>
        <w:t>TÀI LIỆU THAM KHẢO</w:t>
      </w:r>
    </w:p>
    <w:p>
      <w:pPr>
        <w:pStyle w:val="5"/>
        <w:keepNext w:val="0"/>
        <w:keepLines w:val="0"/>
        <w:pageBreakBefore w:val="0"/>
        <w:widowControl/>
        <w:numPr>
          <w:ilvl w:val="0"/>
          <w:numId w:val="2"/>
        </w:numPr>
        <w:kinsoku/>
        <w:wordWrap/>
        <w:overflowPunct/>
        <w:topLinePunct w:val="0"/>
        <w:autoSpaceDE/>
        <w:autoSpaceDN/>
        <w:bidi w:val="0"/>
        <w:adjustRightInd/>
        <w:snapToGrid w:val="0"/>
        <w:spacing w:line="360" w:lineRule="auto"/>
        <w:ind w:firstLine="520" w:firstLineChars="200"/>
        <w:jc w:val="both"/>
        <w:textAlignment w:val="auto"/>
        <w:rPr>
          <w:rFonts w:hint="default" w:ascii="Times New Roman" w:hAnsi="Times New Roman" w:cs="Times New Roman"/>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Chiến lược phát triển giáo dục 2011-2020;</w:t>
      </w:r>
    </w:p>
    <w:p>
      <w:pPr>
        <w:numPr>
          <w:ilvl w:val="0"/>
          <w:numId w:val="2"/>
        </w:numPr>
        <w:spacing w:after="0" w:line="360" w:lineRule="auto"/>
        <w:ind w:left="0" w:leftChars="0" w:firstLine="520" w:firstLineChars="200"/>
        <w:jc w:val="both"/>
        <w:rPr>
          <w:rStyle w:val="11"/>
          <w:rFonts w:hint="default" w:ascii="Times New Roman" w:hAnsi="Times New Roman" w:eastAsia="SimSun" w:cs="Times New Roman"/>
          <w:color w:val="000000" w:themeColor="text1"/>
          <w:sz w:val="26"/>
          <w:szCs w:val="26"/>
          <w:u w:val="none"/>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 xml:space="preserve">Trần Trí Dũng (2017), </w:t>
      </w:r>
      <w:r>
        <w:rPr>
          <w:rFonts w:hint="default" w:ascii="Times New Roman" w:hAnsi="Times New Roman" w:cs="Times New Roman"/>
          <w:i/>
          <w:iCs/>
          <w:color w:val="000000" w:themeColor="text1"/>
          <w:sz w:val="26"/>
          <w:szCs w:val="26"/>
          <w:lang w:val="en-US"/>
          <w14:textFill>
            <w14:solidFill>
              <w14:schemeClr w14:val="tx1"/>
            </w14:solidFill>
          </w14:textFill>
        </w:rPr>
        <w:t>chất lượng giáo viên là nhân tố quyết định thành bại của đổi mới giáo dục,</w:t>
      </w:r>
      <w:r>
        <w:rPr>
          <w:rFonts w:hint="default" w:ascii="Times New Roman" w:hAnsi="Times New Roman" w:eastAsia="SimSun" w:cs="Times New Roman"/>
          <w:color w:val="000000" w:themeColor="text1"/>
          <w:sz w:val="26"/>
          <w:szCs w:val="26"/>
          <w:u w:val="none"/>
          <w14:textFill>
            <w14:solidFill>
              <w14:schemeClr w14:val="tx1"/>
            </w14:solidFill>
          </w14:textFill>
        </w:rPr>
        <w:fldChar w:fldCharType="begin"/>
      </w:r>
      <w:r>
        <w:rPr>
          <w:rFonts w:hint="default" w:ascii="Times New Roman" w:hAnsi="Times New Roman" w:eastAsia="SimSun" w:cs="Times New Roman"/>
          <w:color w:val="000000" w:themeColor="text1"/>
          <w:sz w:val="26"/>
          <w:szCs w:val="26"/>
          <w:u w:val="none"/>
          <w14:textFill>
            <w14:solidFill>
              <w14:schemeClr w14:val="tx1"/>
            </w14:solidFill>
          </w14:textFill>
        </w:rPr>
        <w:instrText xml:space="preserve"> HYPERLINK "https://giaoduc.net.vn/Giao-duc-24h/Chat-luong-giao-vien-la-nhan-to-quyet-dinh-thanh-bai-cua-doi-moi-giao-duc-post173616.gd" </w:instrText>
      </w:r>
      <w:r>
        <w:rPr>
          <w:rFonts w:hint="default" w:ascii="Times New Roman" w:hAnsi="Times New Roman" w:eastAsia="SimSun" w:cs="Times New Roman"/>
          <w:color w:val="000000" w:themeColor="text1"/>
          <w:sz w:val="26"/>
          <w:szCs w:val="26"/>
          <w:u w:val="none"/>
          <w14:textFill>
            <w14:solidFill>
              <w14:schemeClr w14:val="tx1"/>
            </w14:solidFill>
          </w14:textFill>
        </w:rPr>
        <w:fldChar w:fldCharType="separate"/>
      </w:r>
      <w:r>
        <w:rPr>
          <w:rStyle w:val="11"/>
          <w:rFonts w:hint="default" w:ascii="Times New Roman" w:hAnsi="Times New Roman" w:eastAsia="SimSun" w:cs="Times New Roman"/>
          <w:color w:val="000000" w:themeColor="text1"/>
          <w:sz w:val="26"/>
          <w:szCs w:val="26"/>
          <w:u w:val="none"/>
          <w14:textFill>
            <w14:solidFill>
              <w14:schemeClr w14:val="tx1"/>
            </w14:solidFill>
          </w14:textFill>
        </w:rPr>
        <w:t>https://giaoduc.net.vn/Giao-duc-24h/Chat-luong-giao-vien-la</w:t>
      </w:r>
    </w:p>
    <w:p>
      <w:pPr>
        <w:spacing w:after="0" w:line="360" w:lineRule="auto"/>
        <w:jc w:val="both"/>
        <w:rPr>
          <w:rFonts w:hint="default" w:ascii="Times New Roman" w:hAnsi="Times New Roman" w:eastAsia="SimSun" w:cs="Times New Roman"/>
          <w:color w:val="000000" w:themeColor="text1"/>
          <w:sz w:val="26"/>
          <w:szCs w:val="26"/>
          <w:u w:val="none"/>
          <w:lang w:val="vi-VN"/>
          <w14:textFill>
            <w14:solidFill>
              <w14:schemeClr w14:val="tx1"/>
            </w14:solidFill>
          </w14:textFill>
        </w:rPr>
      </w:pPr>
      <w:r>
        <w:rPr>
          <w:rStyle w:val="11"/>
          <w:rFonts w:hint="default" w:ascii="Times New Roman" w:hAnsi="Times New Roman" w:eastAsia="SimSun" w:cs="Times New Roman"/>
          <w:color w:val="000000" w:themeColor="text1"/>
          <w:sz w:val="26"/>
          <w:szCs w:val="26"/>
          <w:u w:val="none"/>
          <w14:textFill>
            <w14:solidFill>
              <w14:schemeClr w14:val="tx1"/>
            </w14:solidFill>
          </w14:textFill>
        </w:rPr>
        <w:t>-nhan-to-quyet-dinh-thanh-bai-cua-doi-moi-giao-duc-post173616.gd</w:t>
      </w:r>
      <w:r>
        <w:rPr>
          <w:rFonts w:hint="default" w:ascii="Times New Roman" w:hAnsi="Times New Roman" w:eastAsia="SimSun" w:cs="Times New Roman"/>
          <w:color w:val="000000" w:themeColor="text1"/>
          <w:sz w:val="26"/>
          <w:szCs w:val="26"/>
          <w:u w:val="none"/>
          <w14:textFill>
            <w14:solidFill>
              <w14:schemeClr w14:val="tx1"/>
            </w14:solidFill>
          </w14:textFill>
        </w:rPr>
        <w:fldChar w:fldCharType="end"/>
      </w:r>
      <w:r>
        <w:rPr>
          <w:rFonts w:hint="default" w:ascii="Times New Roman" w:hAnsi="Times New Roman" w:eastAsia="SimSun" w:cs="Times New Roman"/>
          <w:color w:val="000000" w:themeColor="text1"/>
          <w:sz w:val="26"/>
          <w:szCs w:val="26"/>
          <w:u w:val="none"/>
          <w:lang w:val="en-US"/>
          <w14:textFill>
            <w14:solidFill>
              <w14:schemeClr w14:val="tx1"/>
            </w14:solidFill>
          </w14:textFill>
        </w:rPr>
        <w:t xml:space="preserve"> [truy cập 10/5/2019]</w:t>
      </w:r>
      <w:r>
        <w:rPr>
          <w:rFonts w:hint="default" w:ascii="Times New Roman" w:hAnsi="Times New Roman" w:eastAsia="SimSun" w:cs="Times New Roman"/>
          <w:color w:val="000000" w:themeColor="text1"/>
          <w:sz w:val="26"/>
          <w:szCs w:val="26"/>
          <w:u w:val="none"/>
          <w:lang w:val="vi-VN"/>
          <w14:textFill>
            <w14:solidFill>
              <w14:schemeClr w14:val="tx1"/>
            </w14:solidFill>
          </w14:textFill>
        </w:rPr>
        <w:t>;</w:t>
      </w:r>
    </w:p>
    <w:p>
      <w:pPr>
        <w:keepNext w:val="0"/>
        <w:keepLines w:val="0"/>
        <w:pageBreakBefore w:val="0"/>
        <w:widowControl/>
        <w:numPr>
          <w:ilvl w:val="0"/>
          <w:numId w:val="2"/>
        </w:numPr>
        <w:kinsoku/>
        <w:wordWrap/>
        <w:overflowPunct/>
        <w:topLinePunct w:val="0"/>
        <w:autoSpaceDE/>
        <w:autoSpaceDN/>
        <w:bidi w:val="0"/>
        <w:adjustRightInd/>
        <w:snapToGrid/>
        <w:spacing w:line="360" w:lineRule="auto"/>
        <w:ind w:left="0" w:leftChars="0" w:firstLine="520" w:firstLineChars="200"/>
        <w:jc w:val="both"/>
        <w:textAlignment w:val="auto"/>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b w:val="0"/>
          <w:bCs w:val="0"/>
          <w:color w:val="000000" w:themeColor="text1"/>
          <w:sz w:val="26"/>
          <w:szCs w:val="26"/>
          <w:lang w:val="en-US"/>
          <w14:textFill>
            <w14:solidFill>
              <w14:schemeClr w14:val="tx1"/>
            </w14:solidFill>
          </w14:textFill>
        </w:rPr>
        <w:t xml:space="preserve">Vũ Thị Thúy Hằng (2018), </w:t>
      </w:r>
      <w:r>
        <w:rPr>
          <w:rFonts w:hint="default" w:ascii="Times New Roman" w:hAnsi="Times New Roman" w:cs="Times New Roman"/>
          <w:b w:val="0"/>
          <w:bCs w:val="0"/>
          <w:i/>
          <w:iCs/>
          <w:color w:val="000000" w:themeColor="text1"/>
          <w:sz w:val="26"/>
          <w:szCs w:val="26"/>
          <w:lang w:val="en-US"/>
          <w14:textFill>
            <w14:solidFill>
              <w14:schemeClr w14:val="tx1"/>
            </w14:solidFill>
          </w14:textFill>
        </w:rPr>
        <w:t>Trường học thông minh: Nguồn gốc, định nghĩa và bài học kinh nghiệm cho Việt Nam</w:t>
      </w:r>
      <w:r>
        <w:rPr>
          <w:rFonts w:hint="default" w:ascii="Times New Roman" w:hAnsi="Times New Roman" w:cs="Times New Roman"/>
          <w:b w:val="0"/>
          <w:bCs w:val="0"/>
          <w:color w:val="000000" w:themeColor="text1"/>
          <w:sz w:val="26"/>
          <w:szCs w:val="26"/>
          <w:lang w:val="en-US"/>
          <w14:textFill>
            <w14:solidFill>
              <w14:schemeClr w14:val="tx1"/>
            </w14:solidFill>
          </w14:textFill>
        </w:rPr>
        <w:t>, Tạp chí Giáo dục, số 432;</w:t>
      </w:r>
    </w:p>
    <w:p>
      <w:pPr>
        <w:pStyle w:val="5"/>
        <w:keepNext w:val="0"/>
        <w:keepLines w:val="0"/>
        <w:pageBreakBefore w:val="0"/>
        <w:widowControl/>
        <w:numPr>
          <w:ilvl w:val="0"/>
          <w:numId w:val="2"/>
        </w:numPr>
        <w:kinsoku/>
        <w:wordWrap/>
        <w:overflowPunct/>
        <w:topLinePunct w:val="0"/>
        <w:autoSpaceDE/>
        <w:autoSpaceDN/>
        <w:bidi w:val="0"/>
        <w:adjustRightInd/>
        <w:snapToGrid w:val="0"/>
        <w:spacing w:line="360" w:lineRule="auto"/>
        <w:ind w:left="0" w:leftChars="0" w:firstLine="520" w:firstLineChars="200"/>
        <w:jc w:val="both"/>
        <w:textAlignment w:val="auto"/>
        <w:rPr>
          <w:rFonts w:hint="default" w:ascii="Times New Roman" w:hAnsi="Times New Roman" w:cs="Times New Roman"/>
          <w:b w:val="0"/>
          <w:bCs w:val="0"/>
          <w:color w:val="000000" w:themeColor="text1"/>
          <w:sz w:val="26"/>
          <w:szCs w:val="26"/>
          <w:lang w:val="en-US"/>
          <w14:textFill>
            <w14:solidFill>
              <w14:schemeClr w14:val="tx1"/>
            </w14:solidFill>
          </w14:textFill>
        </w:rPr>
      </w:pPr>
      <w:r>
        <w:rPr>
          <w:rFonts w:hint="default" w:ascii="Times New Roman" w:hAnsi="Times New Roman" w:cs="Times New Roman"/>
          <w:color w:val="000000" w:themeColor="text1"/>
          <w:sz w:val="26"/>
          <w:szCs w:val="26"/>
          <w:lang w:val="en-US"/>
          <w14:textFill>
            <w14:solidFill>
              <w14:schemeClr w14:val="tx1"/>
            </w14:solidFill>
          </w14:textFill>
        </w:rPr>
        <w:t>Luật Giáo dục năm 2005;</w:t>
      </w:r>
    </w:p>
    <w:p>
      <w:pPr>
        <w:keepNext w:val="0"/>
        <w:keepLines w:val="0"/>
        <w:pageBreakBefore w:val="0"/>
        <w:widowControl/>
        <w:numPr>
          <w:ilvl w:val="0"/>
          <w:numId w:val="2"/>
        </w:numPr>
        <w:kinsoku/>
        <w:wordWrap/>
        <w:overflowPunct/>
        <w:topLinePunct w:val="0"/>
        <w:autoSpaceDE/>
        <w:autoSpaceDN/>
        <w:bidi w:val="0"/>
        <w:adjustRightInd/>
        <w:snapToGrid/>
        <w:spacing w:line="360" w:lineRule="auto"/>
        <w:ind w:left="0" w:leftChars="0" w:firstLine="520" w:firstLineChars="200"/>
        <w:jc w:val="both"/>
        <w:textAlignment w:val="auto"/>
        <w:rPr>
          <w:rStyle w:val="11"/>
          <w:rFonts w:ascii="Times New Roman" w:hAnsi="Times New Roman" w:cs="Times New Roman"/>
          <w:color w:val="000000" w:themeColor="text1"/>
          <w:sz w:val="26"/>
          <w:szCs w:val="26"/>
          <w:u w:val="none"/>
          <w14:textFill>
            <w14:solidFill>
              <w14:schemeClr w14:val="tx1"/>
            </w14:solidFill>
          </w14:textFill>
        </w:rPr>
      </w:pPr>
      <w:r>
        <w:rPr>
          <w:rFonts w:ascii="Times New Roman" w:hAnsi="Times New Roman" w:cs="Times New Roman"/>
          <w:color w:val="000000" w:themeColor="text1"/>
          <w:sz w:val="26"/>
          <w:szCs w:val="26"/>
          <w:lang w:val="vi-VN"/>
          <w14:textFill>
            <w14:solidFill>
              <w14:schemeClr w14:val="tx1"/>
            </w14:solidFill>
          </w14:textFill>
        </w:rPr>
        <w:t xml:space="preserve">Lê Hoa (2017), </w:t>
      </w:r>
      <w:r>
        <w:rPr>
          <w:rFonts w:ascii="Times New Roman" w:hAnsi="Times New Roman" w:cs="Times New Roman"/>
          <w:i/>
          <w:iCs/>
          <w:color w:val="000000" w:themeColor="text1"/>
          <w:sz w:val="26"/>
          <w:szCs w:val="26"/>
          <w:lang w:val="vi-VN"/>
          <w14:textFill>
            <w14:solidFill>
              <w14:schemeClr w14:val="tx1"/>
            </w14:solidFill>
          </w14:textFill>
        </w:rPr>
        <w:t>“Cách mạng công nghiệp 4.0 nguồn lao động phải chuyển mình”</w:t>
      </w:r>
      <w:r>
        <w:rPr>
          <w:rFonts w:ascii="Times New Roman" w:hAnsi="Times New Roman" w:cs="Times New Roman"/>
          <w:color w:val="000000" w:themeColor="text1"/>
          <w:sz w:val="26"/>
          <w:szCs w:val="26"/>
          <w:lang w:val="vi-VN"/>
          <w14:textFill>
            <w14:solidFill>
              <w14:schemeClr w14:val="tx1"/>
            </w14:solidFill>
          </w14:textFill>
        </w:rPr>
        <w:t>, Báo Lao động</w:t>
      </w:r>
      <w:r>
        <w:rPr>
          <w:rFonts w:ascii="Times New Roman" w:hAnsi="Times New Roman" w:cs="Times New Roman"/>
          <w:color w:val="000000" w:themeColor="text1"/>
          <w:sz w:val="26"/>
          <w:szCs w:val="26"/>
          <w14:textFill>
            <w14:solidFill>
              <w14:schemeClr w14:val="tx1"/>
            </w14:solidFill>
          </w14:textFill>
        </w:rPr>
        <w:t>,</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color w:val="000000" w:themeColor="text1"/>
          <w:sz w:val="26"/>
          <w:szCs w:val="26"/>
          <w14:textFill>
            <w14:solidFill>
              <w14:schemeClr w14:val="tx1"/>
            </w14:solidFill>
          </w14:textFill>
        </w:rPr>
        <w:fldChar w:fldCharType="begin"/>
      </w:r>
      <w:r>
        <w:rPr>
          <w:color w:val="000000" w:themeColor="text1"/>
          <w:sz w:val="26"/>
          <w:szCs w:val="26"/>
          <w14:textFill>
            <w14:solidFill>
              <w14:schemeClr w14:val="tx1"/>
            </w14:solidFill>
          </w14:textFill>
        </w:rPr>
        <w:instrText xml:space="preserve"> HYPERLINK </w:instrText>
      </w:r>
      <w:r>
        <w:rPr>
          <w:color w:val="000000" w:themeColor="text1"/>
          <w:sz w:val="26"/>
          <w:szCs w:val="26"/>
          <w14:textFill>
            <w14:solidFill>
              <w14:schemeClr w14:val="tx1"/>
            </w14:solidFill>
          </w14:textFill>
        </w:rPr>
        <w:fldChar w:fldCharType="separate"/>
      </w:r>
      <w:r>
        <w:rPr>
          <w:rStyle w:val="11"/>
          <w:rFonts w:ascii="Times New Roman" w:hAnsi="Times New Roman" w:cs="Times New Roman"/>
          <w:color w:val="000000" w:themeColor="text1"/>
          <w:sz w:val="26"/>
          <w:szCs w:val="26"/>
          <w:u w:val="none"/>
          <w14:textFill>
            <w14:solidFill>
              <w14:schemeClr w14:val="tx1"/>
            </w14:solidFill>
          </w14:textFill>
        </w:rPr>
        <w:t>https://laodong.vn/dao-tao/cach-mang-cong-nghiep-40-nguo</w:t>
      </w:r>
    </w:p>
    <w:p>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0000" w:themeColor="text1"/>
          <w:sz w:val="26"/>
          <w:szCs w:val="26"/>
          <w:lang w:val="en-US"/>
          <w14:textFill>
            <w14:solidFill>
              <w14:schemeClr w14:val="tx1"/>
            </w14:solidFill>
          </w14:textFill>
        </w:rPr>
      </w:pPr>
      <w:r>
        <w:rPr>
          <w:rStyle w:val="11"/>
          <w:rFonts w:ascii="Times New Roman" w:hAnsi="Times New Roman" w:cs="Times New Roman"/>
          <w:color w:val="000000" w:themeColor="text1"/>
          <w:sz w:val="26"/>
          <w:szCs w:val="26"/>
          <w:u w:val="none"/>
          <w14:textFill>
            <w14:solidFill>
              <w14:schemeClr w14:val="tx1"/>
            </w14:solidFill>
          </w14:textFill>
        </w:rPr>
        <w:t>n-nhan-luc-phai-chuy</w:t>
      </w:r>
      <w:r>
        <w:rPr>
          <w:rStyle w:val="11"/>
          <w:rFonts w:ascii="Times New Roman" w:hAnsi="Times New Roman" w:cs="Times New Roman"/>
          <w:color w:val="000000" w:themeColor="text1"/>
          <w:sz w:val="26"/>
          <w:szCs w:val="26"/>
          <w:u w:val="none"/>
          <w14:textFill>
            <w14:solidFill>
              <w14:schemeClr w14:val="tx1"/>
            </w14:solidFill>
          </w14:textFill>
        </w:rPr>
        <w:fldChar w:fldCharType="end"/>
      </w:r>
      <w:r>
        <w:rPr>
          <w:rFonts w:ascii="Times New Roman" w:hAnsi="Times New Roman" w:cs="Times New Roman"/>
          <w:color w:val="000000" w:themeColor="text1"/>
          <w:sz w:val="26"/>
          <w:szCs w:val="26"/>
          <w14:textFill>
            <w14:solidFill>
              <w14:schemeClr w14:val="tx1"/>
            </w14:solidFill>
          </w14:textFill>
        </w:rPr>
        <w:t>en-minh-669281.bld, [truy cập ngày 1</w:t>
      </w:r>
      <w:r>
        <w:rPr>
          <w:rFonts w:hint="default" w:ascii="Times New Roman" w:hAnsi="Times New Roman" w:cs="Times New Roman"/>
          <w:color w:val="000000" w:themeColor="text1"/>
          <w:sz w:val="26"/>
          <w:szCs w:val="26"/>
          <w:lang w:val="en-US"/>
          <w14:textFill>
            <w14:solidFill>
              <w14:schemeClr w14:val="tx1"/>
            </w14:solidFill>
          </w14:textFill>
        </w:rPr>
        <w:t>0/5/</w:t>
      </w:r>
      <w:r>
        <w:rPr>
          <w:rFonts w:ascii="Times New Roman" w:hAnsi="Times New Roman" w:cs="Times New Roman"/>
          <w:color w:val="000000" w:themeColor="text1"/>
          <w:sz w:val="26"/>
          <w:szCs w:val="26"/>
          <w14:textFill>
            <w14:solidFill>
              <w14:schemeClr w14:val="tx1"/>
            </w14:solidFill>
          </w14:textFill>
        </w:rPr>
        <w:t>201</w:t>
      </w:r>
      <w:r>
        <w:rPr>
          <w:rFonts w:hint="default" w:ascii="Times New Roman" w:hAnsi="Times New Roman" w:cs="Times New Roman"/>
          <w:color w:val="000000" w:themeColor="text1"/>
          <w:sz w:val="26"/>
          <w:szCs w:val="26"/>
          <w:lang w:val="en-US"/>
          <w14:textFill>
            <w14:solidFill>
              <w14:schemeClr w14:val="tx1"/>
            </w14:solidFill>
          </w14:textFill>
        </w:rPr>
        <w:t>9</w:t>
      </w:r>
      <w:r>
        <w:rPr>
          <w:rFonts w:ascii="Times New Roman" w:hAnsi="Times New Roman" w:cs="Times New Roman"/>
          <w:color w:val="000000" w:themeColor="text1"/>
          <w:sz w:val="26"/>
          <w:szCs w:val="26"/>
          <w14:textFill>
            <w14:solidFill>
              <w14:schemeClr w14:val="tx1"/>
            </w14:solidFill>
          </w14:textFill>
        </w:rPr>
        <w:t>]</w:t>
      </w:r>
      <w:r>
        <w:rPr>
          <w:rFonts w:hint="default" w:ascii="Times New Roman" w:hAnsi="Times New Roman" w:cs="Times New Roman"/>
          <w:color w:val="000000" w:themeColor="text1"/>
          <w:sz w:val="26"/>
          <w:szCs w:val="26"/>
          <w:lang w:val="en-US"/>
          <w14:textFill>
            <w14:solidFill>
              <w14:schemeClr w14:val="tx1"/>
            </w14:solidFill>
          </w14:textFill>
        </w:rPr>
        <w:t>;</w:t>
      </w:r>
    </w:p>
    <w:p>
      <w:pPr>
        <w:numPr>
          <w:ilvl w:val="0"/>
          <w:numId w:val="2"/>
        </w:numPr>
        <w:spacing w:after="0" w:line="360" w:lineRule="auto"/>
        <w:ind w:left="0" w:leftChars="0" w:firstLine="520" w:firstLineChars="200"/>
        <w:jc w:val="both"/>
        <w:rPr>
          <w:rFonts w:ascii="Times New Roman" w:hAnsi="Times New Roman" w:cs="Times New Roman"/>
          <w:color w:val="000000" w:themeColor="text1"/>
          <w:sz w:val="26"/>
          <w:szCs w:val="26"/>
          <w14:textFill>
            <w14:solidFill>
              <w14:schemeClr w14:val="tx1"/>
            </w14:solidFill>
          </w14:textFill>
        </w:rPr>
      </w:pPr>
      <w:r>
        <w:rPr>
          <w:rFonts w:ascii="Times New Roman" w:hAnsi="Times New Roman" w:cs="Times New Roman"/>
          <w:color w:val="000000" w:themeColor="text1"/>
          <w:sz w:val="26"/>
          <w:szCs w:val="26"/>
          <w14:textFill>
            <w14:solidFill>
              <w14:schemeClr w14:val="tx1"/>
            </w14:solidFill>
          </w14:textFill>
        </w:rPr>
        <w:t>Lê Tuấn Ngọc - Hoàng Thị Kim Oanh (2017), “</w:t>
      </w:r>
      <w:r>
        <w:rPr>
          <w:rFonts w:ascii="Times New Roman" w:hAnsi="Times New Roman" w:cs="Times New Roman"/>
          <w:i/>
          <w:color w:val="000000" w:themeColor="text1"/>
          <w:sz w:val="26"/>
          <w:szCs w:val="26"/>
          <w14:textFill>
            <w14:solidFill>
              <w14:schemeClr w14:val="tx1"/>
            </w14:solidFill>
          </w14:textFill>
        </w:rPr>
        <w:t>Cách mạng công nghiệp 4.0 và những thách thức đặt ra đối với lao động Việt Nam</w:t>
      </w:r>
      <w:r>
        <w:rPr>
          <w:rFonts w:ascii="Times New Roman" w:hAnsi="Times New Roman" w:cs="Times New Roman"/>
          <w:color w:val="000000" w:themeColor="text1"/>
          <w:sz w:val="26"/>
          <w:szCs w:val="26"/>
          <w14:textFill>
            <w14:solidFill>
              <w14:schemeClr w14:val="tx1"/>
            </w14:solidFill>
          </w14:textFill>
        </w:rPr>
        <w:t>, Tạp chí Tài chính,</w:t>
      </w:r>
      <w:r>
        <w:rPr>
          <w:rFonts w:hint="default" w:ascii="Times New Roman" w:hAnsi="Times New Roman" w:cs="Times New Roman"/>
          <w:color w:val="000000" w:themeColor="text1"/>
          <w:sz w:val="26"/>
          <w:szCs w:val="26"/>
          <w:lang w:val="en-US"/>
          <w14:textFill>
            <w14:solidFill>
              <w14:schemeClr w14:val="tx1"/>
            </w14:solidFill>
          </w14:textFill>
        </w:rPr>
        <w:t xml:space="preserve"> </w:t>
      </w:r>
      <w:r>
        <w:rPr>
          <w:color w:val="000000" w:themeColor="text1"/>
          <w:sz w:val="26"/>
          <w:szCs w:val="26"/>
          <w14:textFill>
            <w14:solidFill>
              <w14:schemeClr w14:val="tx1"/>
            </w14:solidFill>
          </w14:textFill>
        </w:rPr>
        <w:fldChar w:fldCharType="begin"/>
      </w:r>
      <w:r>
        <w:rPr>
          <w:color w:val="000000" w:themeColor="text1"/>
          <w:sz w:val="26"/>
          <w:szCs w:val="26"/>
          <w14:textFill>
            <w14:solidFill>
              <w14:schemeClr w14:val="tx1"/>
            </w14:solidFill>
          </w14:textFill>
        </w:rPr>
        <w:instrText xml:space="preserve"> HYPERLINK "http://tapchitaichinh.vn" </w:instrText>
      </w:r>
      <w:r>
        <w:rPr>
          <w:color w:val="000000" w:themeColor="text1"/>
          <w:sz w:val="26"/>
          <w:szCs w:val="26"/>
          <w14:textFill>
            <w14:solidFill>
              <w14:schemeClr w14:val="tx1"/>
            </w14:solidFill>
          </w14:textFill>
        </w:rPr>
        <w:fldChar w:fldCharType="separate"/>
      </w:r>
      <w:r>
        <w:rPr>
          <w:rStyle w:val="11"/>
          <w:rFonts w:ascii="Times New Roman" w:hAnsi="Times New Roman" w:cs="Times New Roman"/>
          <w:color w:val="000000" w:themeColor="text1"/>
          <w:sz w:val="26"/>
          <w:szCs w:val="26"/>
          <w:u w:val="none"/>
          <w14:textFill>
            <w14:solidFill>
              <w14:schemeClr w14:val="tx1"/>
            </w14:solidFill>
          </w14:textFill>
        </w:rPr>
        <w:t>http://tapchitaichinh.vn</w:t>
      </w:r>
      <w:r>
        <w:rPr>
          <w:rStyle w:val="11"/>
          <w:rFonts w:ascii="Times New Roman" w:hAnsi="Times New Roman" w:cs="Times New Roman"/>
          <w:color w:val="000000" w:themeColor="text1"/>
          <w:sz w:val="26"/>
          <w:szCs w:val="26"/>
          <w:u w:val="none"/>
          <w14:textFill>
            <w14:solidFill>
              <w14:schemeClr w14:val="tx1"/>
            </w14:solidFill>
          </w14:textFill>
        </w:rPr>
        <w:fldChar w:fldCharType="end"/>
      </w:r>
      <w:r>
        <w:rPr>
          <w:rFonts w:ascii="Times New Roman" w:hAnsi="Times New Roman" w:cs="Times New Roman"/>
          <w:color w:val="000000" w:themeColor="text1"/>
          <w:sz w:val="26"/>
          <w:szCs w:val="26"/>
          <w14:textFill>
            <w14:solidFill>
              <w14:schemeClr w14:val="tx1"/>
            </w14:solidFill>
          </w14:textFill>
        </w:rPr>
        <w:t>/kinh-te-vi-mo/kinh-te-dau-tu/cach-mang-cong-nghiep-40-</w:t>
      </w:r>
      <w:r>
        <w:rPr>
          <w:rFonts w:hint="default" w:ascii="Times New Roman" w:hAnsi="Times New Roman" w:cs="Times New Roman"/>
          <w:color w:val="000000" w:themeColor="text1"/>
          <w:sz w:val="26"/>
          <w:szCs w:val="26"/>
          <w:lang w:val="vi-VN"/>
          <w14:textFill>
            <w14:solidFill>
              <w14:schemeClr w14:val="tx1"/>
            </w14:solidFill>
          </w14:textFill>
        </w:rPr>
        <w:t>v</w:t>
      </w:r>
      <w:r>
        <w:rPr>
          <w:rFonts w:ascii="Times New Roman" w:hAnsi="Times New Roman" w:cs="Times New Roman"/>
          <w:color w:val="000000" w:themeColor="text1"/>
          <w:sz w:val="26"/>
          <w:szCs w:val="26"/>
          <w14:textFill>
            <w14:solidFill>
              <w14:schemeClr w14:val="tx1"/>
            </w14:solidFill>
          </w14:textFill>
        </w:rPr>
        <w:t>a</w:t>
      </w:r>
    </w:p>
    <w:p>
      <w:pPr>
        <w:spacing w:after="0" w:line="360" w:lineRule="auto"/>
        <w:jc w:val="both"/>
        <w:rPr>
          <w:rFonts w:hint="default" w:ascii="Times New Roman" w:hAnsi="Times New Roman" w:cs="Times New Roman"/>
          <w:color w:val="000000" w:themeColor="text1"/>
          <w:sz w:val="26"/>
          <w:szCs w:val="26"/>
          <w:lang w:val="en-US"/>
          <w14:textFill>
            <w14:solidFill>
              <w14:schemeClr w14:val="tx1"/>
            </w14:solidFill>
          </w14:textFill>
        </w:rPr>
      </w:pPr>
      <w:r>
        <w:rPr>
          <w:rFonts w:ascii="Times New Roman" w:hAnsi="Times New Roman" w:cs="Times New Roman"/>
          <w:color w:val="000000" w:themeColor="text1"/>
          <w:sz w:val="26"/>
          <w:szCs w:val="26"/>
          <w14:textFill>
            <w14:solidFill>
              <w14:schemeClr w14:val="tx1"/>
            </w14:solidFill>
          </w14:textFill>
        </w:rPr>
        <w:t>-nhung-thach-thuc-dat-ra-doi-voi-lao-dong-viet-nam-117294.html, [truy cập ngày 1</w:t>
      </w:r>
      <w:r>
        <w:rPr>
          <w:rFonts w:hint="default" w:ascii="Times New Roman" w:hAnsi="Times New Roman" w:cs="Times New Roman"/>
          <w:color w:val="000000" w:themeColor="text1"/>
          <w:sz w:val="26"/>
          <w:szCs w:val="26"/>
          <w:lang w:val="en-US"/>
          <w14:textFill>
            <w14:solidFill>
              <w14:schemeClr w14:val="tx1"/>
            </w14:solidFill>
          </w14:textFill>
        </w:rPr>
        <w:t>0/5/</w:t>
      </w:r>
      <w:r>
        <w:rPr>
          <w:rFonts w:ascii="Times New Roman" w:hAnsi="Times New Roman" w:cs="Times New Roman"/>
          <w:color w:val="000000" w:themeColor="text1"/>
          <w:sz w:val="26"/>
          <w:szCs w:val="26"/>
          <w14:textFill>
            <w14:solidFill>
              <w14:schemeClr w14:val="tx1"/>
            </w14:solidFill>
          </w14:textFill>
        </w:rPr>
        <w:t>201</w:t>
      </w:r>
      <w:r>
        <w:rPr>
          <w:rFonts w:hint="default" w:ascii="Times New Roman" w:hAnsi="Times New Roman" w:cs="Times New Roman"/>
          <w:color w:val="000000" w:themeColor="text1"/>
          <w:sz w:val="26"/>
          <w:szCs w:val="26"/>
          <w:lang w:val="en-US"/>
          <w14:textFill>
            <w14:solidFill>
              <w14:schemeClr w14:val="tx1"/>
            </w14:solidFill>
          </w14:textFill>
        </w:rPr>
        <w:t>9</w:t>
      </w:r>
      <w:r>
        <w:rPr>
          <w:rFonts w:ascii="Times New Roman" w:hAnsi="Times New Roman" w:cs="Times New Roman"/>
          <w:color w:val="000000" w:themeColor="text1"/>
          <w:sz w:val="26"/>
          <w:szCs w:val="26"/>
          <w14:textFill>
            <w14:solidFill>
              <w14:schemeClr w14:val="tx1"/>
            </w14:solidFill>
          </w14:textFill>
        </w:rPr>
        <w:t>]</w:t>
      </w:r>
      <w:r>
        <w:rPr>
          <w:rFonts w:hint="default" w:ascii="Times New Roman" w:hAnsi="Times New Roman" w:cs="Times New Roman"/>
          <w:color w:val="000000" w:themeColor="text1"/>
          <w:sz w:val="26"/>
          <w:szCs w:val="26"/>
          <w:lang w:val="en-US"/>
          <w14:textFill>
            <w14:solidFill>
              <w14:schemeClr w14:val="tx1"/>
            </w14:solidFill>
          </w14:textFill>
        </w:rPr>
        <w:t>;</w:t>
      </w:r>
    </w:p>
    <w:p>
      <w:pPr>
        <w:pStyle w:val="2"/>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520" w:firstLineChars="200"/>
        <w:textAlignment w:val="auto"/>
        <w:rPr>
          <w:rStyle w:val="11"/>
          <w:rFonts w:hint="default" w:ascii="Times New Roman" w:hAnsi="Times New Roman" w:eastAsia="SimSun" w:cs="Times New Roman"/>
          <w:b w:val="0"/>
          <w:bCs w:val="0"/>
          <w:color w:val="000000" w:themeColor="text1"/>
          <w:sz w:val="26"/>
          <w:szCs w:val="26"/>
          <w:u w:val="none"/>
          <w14:textFill>
            <w14:solidFill>
              <w14:schemeClr w14:val="tx1"/>
            </w14:solidFill>
          </w14:textFill>
        </w:rPr>
      </w:pPr>
      <w:r>
        <w:rPr>
          <w:rFonts w:hint="default" w:ascii="Times New Roman" w:hAnsi="Times New Roman" w:cs="Times New Roman"/>
          <w:b w:val="0"/>
          <w:bCs w:val="0"/>
          <w:sz w:val="26"/>
          <w:szCs w:val="26"/>
          <w:lang w:val="vi-VN"/>
        </w:rPr>
        <w:t xml:space="preserve">Tạp chí giáo dục, </w:t>
      </w:r>
      <w:r>
        <w:rPr>
          <w:rFonts w:hint="default" w:ascii="Times New Roman" w:hAnsi="Times New Roman" w:cs="Times New Roman"/>
          <w:b w:val="0"/>
          <w:bCs w:val="0"/>
          <w:i/>
          <w:iCs/>
          <w:caps w:val="0"/>
          <w:color w:val="000000" w:themeColor="text1"/>
          <w:spacing w:val="0"/>
          <w:sz w:val="26"/>
          <w:szCs w:val="26"/>
          <w:shd w:val="clear" w:fill="FFFFFF"/>
          <w14:textFill>
            <w14:solidFill>
              <w14:schemeClr w14:val="tx1"/>
            </w14:solidFill>
          </w14:textFill>
        </w:rPr>
        <w:t>Chỉ thị về nhiệm vụ chủ yếu năm học 2018 - 2019 của ngành G</w:t>
      </w:r>
      <w:r>
        <w:rPr>
          <w:rFonts w:hint="default" w:ascii="Times New Roman" w:hAnsi="Times New Roman" w:cs="Times New Roman"/>
          <w:b w:val="0"/>
          <w:bCs w:val="0"/>
          <w:i/>
          <w:iCs/>
          <w:caps w:val="0"/>
          <w:color w:val="000000" w:themeColor="text1"/>
          <w:spacing w:val="0"/>
          <w:sz w:val="26"/>
          <w:szCs w:val="26"/>
          <w:shd w:val="clear" w:fill="FFFFFF"/>
          <w:lang w:val="vi-VN"/>
          <w14:textFill>
            <w14:solidFill>
              <w14:schemeClr w14:val="tx1"/>
            </w14:solidFill>
          </w14:textFill>
        </w:rPr>
        <w:t>i</w:t>
      </w:r>
      <w:r>
        <w:rPr>
          <w:rFonts w:hint="default" w:ascii="Times New Roman" w:hAnsi="Times New Roman" w:cs="Times New Roman"/>
          <w:b w:val="0"/>
          <w:bCs w:val="0"/>
          <w:i/>
          <w:iCs/>
          <w:caps w:val="0"/>
          <w:color w:val="000000" w:themeColor="text1"/>
          <w:spacing w:val="0"/>
          <w:sz w:val="26"/>
          <w:szCs w:val="26"/>
          <w:shd w:val="clear" w:fill="FFFFFF"/>
          <w14:textFill>
            <w14:solidFill>
              <w14:schemeClr w14:val="tx1"/>
            </w14:solidFill>
          </w14:textFill>
        </w:rPr>
        <w:t>áo dục</w:t>
      </w:r>
      <w:r>
        <w:rPr>
          <w:rFonts w:hint="default" w:ascii="Times New Roman" w:hAnsi="Times New Roman" w:cs="Times New Roman"/>
          <w:b w:val="0"/>
          <w:bCs w:val="0"/>
          <w:i/>
          <w:iCs/>
          <w:caps w:val="0"/>
          <w:color w:val="000000" w:themeColor="text1"/>
          <w:spacing w:val="0"/>
          <w:sz w:val="26"/>
          <w:szCs w:val="26"/>
          <w:shd w:val="clear" w:fill="FFFFFF"/>
          <w:lang w:val="vi-VN"/>
          <w14:textFill>
            <w14:solidFill>
              <w14:schemeClr w14:val="tx1"/>
            </w14:solidFill>
          </w14:textFill>
        </w:rPr>
        <w:t xml:space="preserve">, </w:t>
      </w:r>
      <w:r>
        <w:rPr>
          <w:rFonts w:hint="default" w:ascii="Times New Roman" w:hAnsi="Times New Roman" w:eastAsia="SimSun" w:cs="Times New Roman"/>
          <w:b w:val="0"/>
          <w:bCs w:val="0"/>
          <w:color w:val="000000" w:themeColor="text1"/>
          <w:sz w:val="26"/>
          <w:szCs w:val="26"/>
          <w:u w:val="none"/>
          <w14:textFill>
            <w14:solidFill>
              <w14:schemeClr w14:val="tx1"/>
            </w14:solidFill>
          </w14:textFill>
        </w:rPr>
        <w:fldChar w:fldCharType="begin"/>
      </w:r>
      <w:r>
        <w:rPr>
          <w:rFonts w:hint="default" w:ascii="Times New Roman" w:hAnsi="Times New Roman" w:eastAsia="SimSun" w:cs="Times New Roman"/>
          <w:b w:val="0"/>
          <w:bCs w:val="0"/>
          <w:color w:val="000000" w:themeColor="text1"/>
          <w:sz w:val="26"/>
          <w:szCs w:val="26"/>
          <w:u w:val="none"/>
          <w14:textFill>
            <w14:solidFill>
              <w14:schemeClr w14:val="tx1"/>
            </w14:solidFill>
          </w14:textFill>
        </w:rPr>
        <w:instrText xml:space="preserve"> HYPERLINK "https://tapchigiaoduc.moet.gov.vn/vi/news/Van-ban-Chi-thi/chi-thi-ve-nhiem-vu-chu-yeu-nam-hoc-2018-2019-cua-nganh-giao-duc-351.html" </w:instrText>
      </w:r>
      <w:r>
        <w:rPr>
          <w:rFonts w:hint="default" w:ascii="Times New Roman" w:hAnsi="Times New Roman" w:eastAsia="SimSun" w:cs="Times New Roman"/>
          <w:b w:val="0"/>
          <w:bCs w:val="0"/>
          <w:color w:val="000000" w:themeColor="text1"/>
          <w:sz w:val="26"/>
          <w:szCs w:val="26"/>
          <w:u w:val="none"/>
          <w14:textFill>
            <w14:solidFill>
              <w14:schemeClr w14:val="tx1"/>
            </w14:solidFill>
          </w14:textFill>
        </w:rPr>
        <w:fldChar w:fldCharType="separate"/>
      </w:r>
      <w:r>
        <w:rPr>
          <w:rStyle w:val="11"/>
          <w:rFonts w:hint="default" w:ascii="Times New Roman" w:hAnsi="Times New Roman" w:eastAsia="SimSun" w:cs="Times New Roman"/>
          <w:b w:val="0"/>
          <w:bCs w:val="0"/>
          <w:color w:val="000000" w:themeColor="text1"/>
          <w:sz w:val="26"/>
          <w:szCs w:val="26"/>
          <w:u w:val="none"/>
          <w14:textFill>
            <w14:solidFill>
              <w14:schemeClr w14:val="tx1"/>
            </w14:solidFill>
          </w14:textFill>
        </w:rPr>
        <w:t>https://tapchigiaoduc.moet.gov.vn/vi/news/Van-ban-Chi-thi/chi-</w:t>
      </w:r>
    </w:p>
    <w:p>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textAlignment w:val="auto"/>
        <w:outlineLvl w:val="0"/>
        <w:rPr>
          <w:rFonts w:hint="default" w:ascii="Times New Roman" w:hAnsi="Times New Roman" w:cs="Times New Roman"/>
          <w:b w:val="0"/>
          <w:bCs w:val="0"/>
          <w:i w:val="0"/>
          <w:caps w:val="0"/>
          <w:color w:val="000000" w:themeColor="text1"/>
          <w:spacing w:val="0"/>
          <w:sz w:val="26"/>
          <w:szCs w:val="26"/>
          <w:u w:val="none"/>
          <w:lang w:val="vi-VN"/>
          <w14:textFill>
            <w14:solidFill>
              <w14:schemeClr w14:val="tx1"/>
            </w14:solidFill>
          </w14:textFill>
        </w:rPr>
      </w:pPr>
      <w:r>
        <w:rPr>
          <w:rStyle w:val="11"/>
          <w:rFonts w:hint="default" w:ascii="Times New Roman" w:hAnsi="Times New Roman" w:eastAsia="SimSun" w:cs="Times New Roman"/>
          <w:b w:val="0"/>
          <w:bCs w:val="0"/>
          <w:color w:val="000000" w:themeColor="text1"/>
          <w:sz w:val="26"/>
          <w:szCs w:val="26"/>
          <w:u w:val="none"/>
          <w14:textFill>
            <w14:solidFill>
              <w14:schemeClr w14:val="tx1"/>
            </w14:solidFill>
          </w14:textFill>
        </w:rPr>
        <w:t>thi-ve-nhiem-vu-chu-yeu-nam-hoc-2018-2019-cua-nganh-giao-duc-351.html</w:t>
      </w:r>
      <w:r>
        <w:rPr>
          <w:rFonts w:hint="default" w:ascii="Times New Roman" w:hAnsi="Times New Roman" w:eastAsia="SimSun" w:cs="Times New Roman"/>
          <w:b w:val="0"/>
          <w:bCs w:val="0"/>
          <w:color w:val="000000" w:themeColor="text1"/>
          <w:sz w:val="26"/>
          <w:szCs w:val="26"/>
          <w:u w:val="none"/>
          <w14:textFill>
            <w14:solidFill>
              <w14:schemeClr w14:val="tx1"/>
            </w14:solidFill>
          </w14:textFill>
        </w:rPr>
        <w:fldChar w:fldCharType="end"/>
      </w:r>
      <w:r>
        <w:rPr>
          <w:rFonts w:hint="default" w:ascii="Times New Roman" w:hAnsi="Times New Roman" w:cs="Times New Roman"/>
          <w:b w:val="0"/>
          <w:bCs w:val="0"/>
          <w:color w:val="000000" w:themeColor="text1"/>
          <w:sz w:val="26"/>
          <w:szCs w:val="26"/>
          <w:u w:val="none"/>
          <w:lang w:val="vi-VN"/>
          <w14:textFill>
            <w14:solidFill>
              <w14:schemeClr w14:val="tx1"/>
            </w14:solidFill>
          </w14:textFill>
        </w:rPr>
        <w:t xml:space="preserve"> [truy cập ngày 14/7/2019]</w:t>
      </w:r>
    </w:p>
    <w:p>
      <w:pPr>
        <w:spacing w:after="0" w:line="360" w:lineRule="auto"/>
        <w:jc w:val="both"/>
        <w:rPr>
          <w:rFonts w:hint="default" w:ascii="Times New Roman" w:hAnsi="Times New Roman" w:eastAsia="SimSun" w:cs="Times New Roman"/>
          <w:color w:val="000000" w:themeColor="text1"/>
          <w:sz w:val="26"/>
          <w:szCs w:val="26"/>
          <w:u w:val="none"/>
          <w:lang w:val="vi-VN"/>
          <w14:textFill>
            <w14:solidFill>
              <w14:schemeClr w14:val="tx1"/>
            </w14:solidFill>
          </w14:textFill>
        </w:rPr>
      </w:pPr>
    </w:p>
    <w:p>
      <w:pPr>
        <w:spacing w:after="0" w:line="360" w:lineRule="auto"/>
        <w:jc w:val="both"/>
        <w:rPr>
          <w:rFonts w:hint="default" w:ascii="Times New Roman" w:hAnsi="Times New Roman" w:eastAsia="SimSun" w:cs="Times New Roman"/>
          <w:color w:val="000000" w:themeColor="text1"/>
          <w:sz w:val="26"/>
          <w:szCs w:val="26"/>
          <w:u w:val="none"/>
          <w:lang w:val="vi-VN"/>
          <w14:textFill>
            <w14:solidFill>
              <w14:schemeClr w14:val="tx1"/>
            </w14:solidFill>
          </w14:textFill>
        </w:rPr>
      </w:pPr>
    </w:p>
    <w:p>
      <w:pPr>
        <w:spacing w:after="0" w:line="360" w:lineRule="auto"/>
        <w:jc w:val="both"/>
        <w:rPr>
          <w:rFonts w:hint="default" w:ascii="Times New Roman" w:hAnsi="Times New Roman" w:cs="Times New Roman"/>
          <w:color w:val="000000" w:themeColor="text1"/>
          <w:sz w:val="26"/>
          <w:szCs w:val="26"/>
          <w:lang w:val="en-US"/>
          <w14:textFill>
            <w14:solidFill>
              <w14:schemeClr w14:val="tx1"/>
            </w14:solidFill>
          </w14:textFill>
        </w:rPr>
      </w:pP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00" w:firstLineChars="200"/>
        <w:jc w:val="left"/>
        <w:textAlignment w:val="auto"/>
        <w:rPr>
          <w:rFonts w:hint="default" w:ascii="Times New Roman" w:hAnsi="Times New Roman" w:cs="Times New Roman"/>
          <w:color w:val="000000" w:themeColor="text1"/>
          <w:sz w:val="20"/>
          <w:szCs w:val="20"/>
          <w:lang w:val="en-US"/>
          <w14:textFill>
            <w14:solidFill>
              <w14:schemeClr w14:val="tx1"/>
            </w14:solidFill>
          </w14:textFill>
        </w:rPr>
      </w:pPr>
    </w:p>
    <w:sectPr>
      <w:footerReference r:id="rId4" w:type="default"/>
      <w:pgSz w:w="11906" w:h="16838"/>
      <w:pgMar w:top="1440" w:right="1306" w:bottom="1440" w:left="1800" w:header="720" w:footer="720"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default" w:ascii="Times New Roman" w:hAnsi="Times New Roman" w:cs="Times New Roman"/>
                              <w:sz w:val="20"/>
                              <w:szCs w:val="20"/>
                              <w:lang w:val="en-US"/>
                            </w:rPr>
                          </w:pPr>
                          <w:r>
                            <w:rPr>
                              <w:rFonts w:hint="default" w:ascii="Times New Roman" w:hAnsi="Times New Roman" w:cs="Times New Roman"/>
                              <w:sz w:val="20"/>
                              <w:szCs w:val="20"/>
                              <w:lang w:val="en-US"/>
                            </w:rPr>
                            <w:fldChar w:fldCharType="begin"/>
                          </w:r>
                          <w:r>
                            <w:rPr>
                              <w:rFonts w:hint="default" w:ascii="Times New Roman" w:hAnsi="Times New Roman" w:cs="Times New Roman"/>
                              <w:sz w:val="20"/>
                              <w:szCs w:val="20"/>
                              <w:lang w:val="en-US"/>
                            </w:rPr>
                            <w:instrText xml:space="preserve"> PAGE  \* MERGEFORMAT </w:instrText>
                          </w:r>
                          <w:r>
                            <w:rPr>
                              <w:rFonts w:hint="default" w:ascii="Times New Roman" w:hAnsi="Times New Roman" w:cs="Times New Roman"/>
                              <w:sz w:val="20"/>
                              <w:szCs w:val="20"/>
                              <w:lang w:val="en-US"/>
                            </w:rPr>
                            <w:fldChar w:fldCharType="separate"/>
                          </w:r>
                          <w:r>
                            <w:rPr>
                              <w:rFonts w:hint="default" w:ascii="Times New Roman" w:hAnsi="Times New Roman" w:cs="Times New Roman"/>
                              <w:sz w:val="20"/>
                              <w:szCs w:val="20"/>
                              <w:lang w:val="en-US"/>
                            </w:rPr>
                            <w:t>1</w:t>
                          </w:r>
                          <w:r>
                            <w:rPr>
                              <w:rFonts w:hint="default" w:ascii="Times New Roman" w:hAnsi="Times New Roman" w:cs="Times New Roman"/>
                              <w:sz w:val="20"/>
                              <w:szCs w:val="20"/>
                              <w:lang w:val="en-U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zSVju0AAAAAUBAAAPAAAAAAAAAAEAIAAAACIAAABkcnMvZG93bnJldi54&#10;bWxQSwECFAAUAAAACACHTuJA2hmdFQICAAASBAAADgAAAAAAAAABACAAAAAfAQAAZHJzL2Uyb0Rv&#10;Yy54bWxQSwUGAAAAAAYABgBZAQAAkwUAAAAA&#10;">
              <v:fill on="f" focussize="0,0"/>
              <v:stroke on="f" weight="0.5pt"/>
              <v:imagedata o:title=""/>
              <o:lock v:ext="edit" aspectratio="f"/>
              <v:textbox inset="0mm,0mm,0mm,0mm" style="mso-fit-shape-to-text:t;">
                <w:txbxContent>
                  <w:p>
                    <w:pPr>
                      <w:pStyle w:val="4"/>
                      <w:rPr>
                        <w:rFonts w:hint="default" w:ascii="Times New Roman" w:hAnsi="Times New Roman" w:cs="Times New Roman"/>
                        <w:sz w:val="20"/>
                        <w:szCs w:val="20"/>
                        <w:lang w:val="en-US"/>
                      </w:rPr>
                    </w:pPr>
                    <w:r>
                      <w:rPr>
                        <w:rFonts w:hint="default" w:ascii="Times New Roman" w:hAnsi="Times New Roman" w:cs="Times New Roman"/>
                        <w:sz w:val="20"/>
                        <w:szCs w:val="20"/>
                        <w:lang w:val="en-US"/>
                      </w:rPr>
                      <w:fldChar w:fldCharType="begin"/>
                    </w:r>
                    <w:r>
                      <w:rPr>
                        <w:rFonts w:hint="default" w:ascii="Times New Roman" w:hAnsi="Times New Roman" w:cs="Times New Roman"/>
                        <w:sz w:val="20"/>
                        <w:szCs w:val="20"/>
                        <w:lang w:val="en-US"/>
                      </w:rPr>
                      <w:instrText xml:space="preserve"> PAGE  \* MERGEFORMAT </w:instrText>
                    </w:r>
                    <w:r>
                      <w:rPr>
                        <w:rFonts w:hint="default" w:ascii="Times New Roman" w:hAnsi="Times New Roman" w:cs="Times New Roman"/>
                        <w:sz w:val="20"/>
                        <w:szCs w:val="20"/>
                        <w:lang w:val="en-US"/>
                      </w:rPr>
                      <w:fldChar w:fldCharType="separate"/>
                    </w:r>
                    <w:r>
                      <w:rPr>
                        <w:rFonts w:hint="default" w:ascii="Times New Roman" w:hAnsi="Times New Roman" w:cs="Times New Roman"/>
                        <w:sz w:val="20"/>
                        <w:szCs w:val="20"/>
                        <w:lang w:val="en-US"/>
                      </w:rPr>
                      <w:t>1</w:t>
                    </w:r>
                    <w:r>
                      <w:rPr>
                        <w:rFonts w:hint="default" w:ascii="Times New Roman" w:hAnsi="Times New Roman" w:cs="Times New Roman"/>
                        <w:sz w:val="20"/>
                        <w:szCs w:val="20"/>
                        <w:lang w:val="en-US"/>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spacing w:after="0" w:line="360" w:lineRule="auto"/>
        <w:jc w:val="left"/>
        <w:rPr>
          <w:rFonts w:ascii="Times New Roman" w:hAnsi="Times New Roman" w:cs="Times New Roman"/>
          <w:sz w:val="20"/>
          <w:szCs w:val="20"/>
        </w:rPr>
      </w:pPr>
      <w:r>
        <w:rPr>
          <w:rStyle w:val="10"/>
          <w:rFonts w:ascii="Times New Roman" w:hAnsi="Times New Roman" w:cs="Times New Roman"/>
          <w:sz w:val="20"/>
          <w:szCs w:val="20"/>
        </w:rPr>
        <w:footnoteRef/>
      </w:r>
      <w:r>
        <w:rPr>
          <w:rFonts w:ascii="Times New Roman" w:hAnsi="Times New Roman" w:cs="Times New Roman"/>
          <w:sz w:val="20"/>
          <w:szCs w:val="20"/>
        </w:rPr>
        <w:t xml:space="preserve"> Lê Tuấn Ngọc - Hoàng Thị Kim Oanh (2017), “</w:t>
      </w:r>
      <w:r>
        <w:rPr>
          <w:rFonts w:ascii="Times New Roman" w:hAnsi="Times New Roman" w:cs="Times New Roman"/>
          <w:i/>
          <w:sz w:val="20"/>
          <w:szCs w:val="20"/>
        </w:rPr>
        <w:t>Cách mạng công nghiệp 4.0 và những thách thức đặt ra đối với lao động Việt Nam</w:t>
      </w:r>
      <w:r>
        <w:rPr>
          <w:rFonts w:ascii="Times New Roman" w:hAnsi="Times New Roman" w:cs="Times New Roman"/>
          <w:sz w:val="20"/>
          <w:szCs w:val="20"/>
        </w:rPr>
        <w:t xml:space="preserve">, Tạp chí Tài chính, </w:t>
      </w:r>
      <w:r>
        <w:fldChar w:fldCharType="begin"/>
      </w:r>
      <w:r>
        <w:instrText xml:space="preserve"> HYPERLINK "http://tapchitaichinh.vn" </w:instrText>
      </w:r>
      <w:r>
        <w:fldChar w:fldCharType="separate"/>
      </w:r>
      <w:r>
        <w:rPr>
          <w:rStyle w:val="11"/>
          <w:rFonts w:ascii="Times New Roman" w:hAnsi="Times New Roman" w:cs="Times New Roman"/>
          <w:color w:val="auto"/>
          <w:sz w:val="20"/>
          <w:szCs w:val="20"/>
          <w:u w:val="none"/>
        </w:rPr>
        <w:t>http://tapchitaichinh.vn</w:t>
      </w:r>
      <w:r>
        <w:rPr>
          <w:rStyle w:val="11"/>
          <w:rFonts w:ascii="Times New Roman" w:hAnsi="Times New Roman" w:cs="Times New Roman"/>
          <w:color w:val="auto"/>
          <w:sz w:val="20"/>
          <w:szCs w:val="20"/>
          <w:u w:val="none"/>
        </w:rPr>
        <w:fldChar w:fldCharType="end"/>
      </w:r>
      <w:r>
        <w:rPr>
          <w:rFonts w:ascii="Times New Roman" w:hAnsi="Times New Roman" w:cs="Times New Roman"/>
          <w:sz w:val="20"/>
          <w:szCs w:val="20"/>
        </w:rPr>
        <w:t>/kinh-te-vi-mo/kinh-te-dau-tu/cach-mang</w:t>
      </w:r>
    </w:p>
    <w:p>
      <w:pPr>
        <w:spacing w:after="0" w:line="360" w:lineRule="auto"/>
        <w:jc w:val="left"/>
        <w:rPr>
          <w:rFonts w:hint="default" w:ascii="Times New Roman" w:hAnsi="Times New Roman" w:cs="Times New Roman"/>
          <w:sz w:val="20"/>
          <w:szCs w:val="20"/>
          <w:lang w:val="en-US"/>
        </w:rPr>
      </w:pPr>
      <w:r>
        <w:rPr>
          <w:rFonts w:ascii="Times New Roman" w:hAnsi="Times New Roman" w:cs="Times New Roman"/>
          <w:sz w:val="20"/>
          <w:szCs w:val="20"/>
        </w:rPr>
        <w:t>-cong-nghiep-40-va-nhung-thach-thuc-dat-ra-doi-voi-lao-dong-viet-nam-117294.html, [truy cập ngày 1</w:t>
      </w:r>
      <w:r>
        <w:rPr>
          <w:rFonts w:hint="default" w:ascii="Times New Roman" w:hAnsi="Times New Roman" w:cs="Times New Roman"/>
          <w:sz w:val="20"/>
          <w:szCs w:val="20"/>
          <w:lang w:val="en-US"/>
        </w:rPr>
        <w:t>0/5/</w:t>
      </w:r>
    </w:p>
    <w:p>
      <w:pPr>
        <w:spacing w:after="0" w:line="360" w:lineRule="auto"/>
        <w:jc w:val="left"/>
        <w:rPr>
          <w:rFonts w:ascii="Times New Roman" w:hAnsi="Times New Roman" w:cs="Times New Roman"/>
          <w:sz w:val="20"/>
          <w:szCs w:val="20"/>
        </w:rPr>
      </w:pPr>
      <w:r>
        <w:rPr>
          <w:rFonts w:ascii="Times New Roman" w:hAnsi="Times New Roman" w:cs="Times New Roman"/>
          <w:sz w:val="20"/>
          <w:szCs w:val="20"/>
        </w:rPr>
        <w:t>201</w:t>
      </w:r>
      <w:r>
        <w:rPr>
          <w:rFonts w:hint="default" w:ascii="Times New Roman" w:hAnsi="Times New Roman" w:cs="Times New Roman"/>
          <w:sz w:val="20"/>
          <w:szCs w:val="20"/>
          <w:lang w:val="en-US"/>
        </w:rPr>
        <w:t>9</w:t>
      </w:r>
      <w:r>
        <w:rPr>
          <w:rFonts w:ascii="Times New Roman" w:hAnsi="Times New Roman" w:cs="Times New Roman"/>
          <w:sz w:val="20"/>
          <w:szCs w:val="20"/>
        </w:rPr>
        <w:t>]</w:t>
      </w:r>
      <w:r>
        <w:rPr>
          <w:rFonts w:ascii="Times New Roman" w:hAnsi="Times New Roman" w:cs="Times New Roman"/>
          <w:sz w:val="20"/>
          <w:szCs w:val="20"/>
          <w:lang w:val="vi-VN"/>
        </w:rPr>
        <w:t>.</w:t>
      </w:r>
    </w:p>
  </w:footnote>
  <w:footnote w:id="1">
    <w:p>
      <w:pPr>
        <w:spacing w:after="0" w:line="360" w:lineRule="auto"/>
        <w:jc w:val="left"/>
      </w:pPr>
      <w:r>
        <w:rPr>
          <w:rStyle w:val="10"/>
          <w:rFonts w:ascii="Times New Roman" w:hAnsi="Times New Roman" w:cs="Times New Roman"/>
        </w:rPr>
        <w:footnoteRef/>
      </w:r>
      <w:r>
        <w:t xml:space="preserve"> </w:t>
      </w:r>
      <w:r>
        <w:rPr>
          <w:rFonts w:ascii="Times New Roman" w:hAnsi="Times New Roman" w:cs="Times New Roman"/>
          <w:lang w:val="vi-VN"/>
        </w:rPr>
        <w:t xml:space="preserve">Lê Hoa (2017), </w:t>
      </w:r>
      <w:r>
        <w:rPr>
          <w:rFonts w:ascii="Times New Roman" w:hAnsi="Times New Roman" w:cs="Times New Roman"/>
          <w:i/>
          <w:iCs/>
          <w:lang w:val="vi-VN"/>
        </w:rPr>
        <w:t>Cách mạng công nghiệp 4.0 nguồn lao động phải chuyển mình</w:t>
      </w:r>
      <w:r>
        <w:rPr>
          <w:rFonts w:ascii="Times New Roman" w:hAnsi="Times New Roman" w:cs="Times New Roman"/>
          <w:lang w:val="vi-VN"/>
        </w:rPr>
        <w:t>, Báo Lao động</w:t>
      </w:r>
      <w:r>
        <w:rPr>
          <w:rFonts w:ascii="Times New Roman" w:hAnsi="Times New Roman" w:cs="Times New Roman"/>
        </w:rPr>
        <w:t>,</w:t>
      </w:r>
      <w:r>
        <w:rPr>
          <w:rFonts w:ascii="Times New Roman" w:hAnsi="Times New Roman" w:cs="Times New Roman"/>
          <w:sz w:val="26"/>
          <w:szCs w:val="26"/>
        </w:rPr>
        <w:t xml:space="preserve"> </w:t>
      </w:r>
      <w:r>
        <w:fldChar w:fldCharType="begin"/>
      </w:r>
      <w:r>
        <w:instrText xml:space="preserve"> HYPERLINK </w:instrText>
      </w:r>
      <w:r>
        <w:fldChar w:fldCharType="separate"/>
      </w:r>
      <w:r>
        <w:rPr>
          <w:rStyle w:val="11"/>
          <w:rFonts w:ascii="Times New Roman" w:hAnsi="Times New Roman" w:cs="Times New Roman"/>
          <w:color w:val="auto"/>
          <w:u w:val="none"/>
        </w:rPr>
        <w:t>https://laodong.vn /dao-tao/cach-mang-cong-nghiep-40-nguon-nhan-luc-phai-chuy</w:t>
      </w:r>
      <w:r>
        <w:rPr>
          <w:rStyle w:val="11"/>
          <w:rFonts w:ascii="Times New Roman" w:hAnsi="Times New Roman" w:cs="Times New Roman"/>
          <w:color w:val="auto"/>
          <w:u w:val="none"/>
        </w:rPr>
        <w:fldChar w:fldCharType="end"/>
      </w:r>
      <w:r>
        <w:rPr>
          <w:rFonts w:ascii="Times New Roman" w:hAnsi="Times New Roman" w:cs="Times New Roman"/>
        </w:rPr>
        <w:t xml:space="preserve"> en-minh-669281.bld, </w:t>
      </w:r>
      <w:r>
        <w:rPr>
          <w:rFonts w:ascii="Times New Roman" w:hAnsi="Times New Roman" w:cs="Times New Roman"/>
          <w:sz w:val="20"/>
          <w:szCs w:val="20"/>
        </w:rPr>
        <w:t>[truy cập ngày 1</w:t>
      </w:r>
      <w:r>
        <w:rPr>
          <w:rFonts w:hint="default" w:ascii="Times New Roman" w:hAnsi="Times New Roman" w:cs="Times New Roman"/>
          <w:sz w:val="20"/>
          <w:szCs w:val="20"/>
          <w:lang w:val="en-US"/>
        </w:rPr>
        <w:t>0/5/</w:t>
      </w:r>
      <w:r>
        <w:rPr>
          <w:rFonts w:ascii="Times New Roman" w:hAnsi="Times New Roman" w:cs="Times New Roman"/>
          <w:sz w:val="20"/>
          <w:szCs w:val="20"/>
        </w:rPr>
        <w:t>201</w:t>
      </w:r>
      <w:r>
        <w:rPr>
          <w:rFonts w:hint="default" w:ascii="Times New Roman" w:hAnsi="Times New Roman" w:cs="Times New Roman"/>
          <w:sz w:val="20"/>
          <w:szCs w:val="20"/>
          <w:lang w:val="en-US"/>
        </w:rPr>
        <w:t>9</w:t>
      </w:r>
      <w:r>
        <w:rPr>
          <w:rFonts w:ascii="Times New Roman" w:hAnsi="Times New Roman" w:cs="Times New Roman"/>
          <w:sz w:val="20"/>
          <w:szCs w:val="20"/>
        </w:rPr>
        <w:t>]</w:t>
      </w:r>
      <w:r>
        <w:rPr>
          <w:rFonts w:ascii="Times New Roman" w:hAnsi="Times New Roman" w:cs="Times New Roman"/>
          <w:sz w:val="20"/>
          <w:szCs w:val="20"/>
          <w:lang w:val="vi-VN"/>
        </w:rPr>
        <w:t>.</w:t>
      </w:r>
    </w:p>
  </w:footnote>
  <w:footnote w:id="2">
    <w:p>
      <w:pPr>
        <w:pStyle w:val="5"/>
        <w:snapToGrid w:val="0"/>
        <w:rPr>
          <w:rFonts w:hint="default"/>
          <w:sz w:val="20"/>
          <w:szCs w:val="20"/>
          <w:lang w:val="en-US"/>
        </w:rPr>
      </w:pPr>
      <w:r>
        <w:rPr>
          <w:rStyle w:val="10"/>
        </w:rPr>
        <w:footnoteRef/>
      </w:r>
      <w:r>
        <w:t xml:space="preserve"> </w:t>
      </w:r>
      <w:r>
        <w:rPr>
          <w:rFonts w:hint="default" w:ascii="Times New Roman" w:hAnsi="Times New Roman" w:cs="Times New Roman"/>
          <w:b w:val="0"/>
          <w:bCs w:val="0"/>
          <w:sz w:val="20"/>
          <w:szCs w:val="20"/>
          <w:lang w:val="en-US"/>
        </w:rPr>
        <w:t xml:space="preserve">Vũ Thị Thúy Hằng (2018), </w:t>
      </w:r>
      <w:r>
        <w:rPr>
          <w:rFonts w:hint="default" w:ascii="Times New Roman" w:hAnsi="Times New Roman" w:cs="Times New Roman"/>
          <w:b w:val="0"/>
          <w:bCs w:val="0"/>
          <w:i/>
          <w:iCs/>
          <w:sz w:val="20"/>
          <w:szCs w:val="20"/>
          <w:lang w:val="en-US"/>
        </w:rPr>
        <w:t>Trường học thông minh: Nguồn gốc, định nghĩa và bài học kinh nghiệm cho Việt Nam</w:t>
      </w:r>
      <w:r>
        <w:rPr>
          <w:rFonts w:hint="default" w:ascii="Times New Roman" w:hAnsi="Times New Roman" w:cs="Times New Roman"/>
          <w:b w:val="0"/>
          <w:bCs w:val="0"/>
          <w:sz w:val="20"/>
          <w:szCs w:val="20"/>
          <w:lang w:val="en-US"/>
        </w:rPr>
        <w:t>, Tạp chí Giáo dục, số 432.</w:t>
      </w:r>
    </w:p>
  </w:footnote>
  <w:footnote w:id="3">
    <w:p>
      <w:pPr>
        <w:pStyle w:val="5"/>
        <w:snapToGrid w:val="0"/>
        <w:rPr>
          <w:rFonts w:hint="default" w:ascii="Times New Roman" w:hAnsi="Times New Roman" w:cs="Times New Roman"/>
          <w:lang w:val="en-US"/>
        </w:rPr>
      </w:pPr>
      <w:r>
        <w:rPr>
          <w:rStyle w:val="10"/>
          <w:rFonts w:hint="default" w:ascii="Times New Roman" w:hAnsi="Times New Roman" w:cs="Times New Roman"/>
        </w:rPr>
        <w:footnoteRef/>
      </w:r>
      <w:r>
        <w:rPr>
          <w:rFonts w:hint="default" w:ascii="Times New Roman" w:hAnsi="Times New Roman" w:cs="Times New Roman"/>
        </w:rPr>
        <w:t xml:space="preserve"> </w:t>
      </w:r>
      <w:r>
        <w:rPr>
          <w:rFonts w:hint="default" w:ascii="Times New Roman" w:hAnsi="Times New Roman" w:cs="Times New Roman"/>
          <w:lang w:val="en-US"/>
        </w:rPr>
        <w:t>Chiến lược phát triển giáo dục 2011-2020</w:t>
      </w:r>
    </w:p>
  </w:footnote>
  <w:footnote w:id="4">
    <w:p>
      <w:pPr>
        <w:pStyle w:val="5"/>
        <w:snapToGrid w:val="0"/>
        <w:rPr>
          <w:rFonts w:hint="default" w:ascii="Times New Roman" w:hAnsi="Times New Roman" w:cs="Times New Roman"/>
          <w:lang w:val="en-US"/>
        </w:rPr>
      </w:pPr>
      <w:r>
        <w:rPr>
          <w:rStyle w:val="10"/>
          <w:rFonts w:hint="default" w:ascii="Times New Roman" w:hAnsi="Times New Roman" w:cs="Times New Roman"/>
        </w:rPr>
        <w:footnoteRef/>
      </w:r>
      <w:r>
        <w:rPr>
          <w:rFonts w:hint="default" w:ascii="Times New Roman" w:hAnsi="Times New Roman" w:cs="Times New Roman"/>
        </w:rPr>
        <w:t xml:space="preserve"> </w:t>
      </w:r>
      <w:r>
        <w:rPr>
          <w:rFonts w:hint="default" w:ascii="Times New Roman" w:hAnsi="Times New Roman" w:cs="Times New Roman"/>
          <w:lang w:val="en-US"/>
        </w:rPr>
        <w:t>Luật Giáo dục năm 2005</w:t>
      </w:r>
    </w:p>
  </w:footnote>
  <w:footnote w:id="5">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line="23" w:lineRule="atLeast"/>
        <w:ind w:left="0" w:right="0" w:firstLine="0"/>
        <w:rPr>
          <w:rFonts w:hint="default" w:ascii="Times New Roman" w:hAnsi="Times New Roman" w:cs="Times New Roman"/>
          <w:b w:val="0"/>
          <w:bCs w:val="0"/>
          <w:i w:val="0"/>
          <w:caps w:val="0"/>
          <w:color w:val="000000" w:themeColor="text1"/>
          <w:spacing w:val="0"/>
          <w:sz w:val="20"/>
          <w:szCs w:val="20"/>
          <w:u w:val="none"/>
          <w:lang w:val="vi-VN"/>
          <w14:textFill>
            <w14:solidFill>
              <w14:schemeClr w14:val="tx1"/>
            </w14:solidFill>
          </w14:textFill>
        </w:rPr>
      </w:pPr>
      <w:r>
        <w:rPr>
          <w:rStyle w:val="10"/>
          <w:rFonts w:hint="default" w:ascii="Times New Roman" w:hAnsi="Times New Roman" w:cs="Times New Roman"/>
          <w:sz w:val="20"/>
          <w:szCs w:val="20"/>
        </w:rPr>
        <w:footnoteRef/>
      </w:r>
      <w:r>
        <w:rPr>
          <w:rFonts w:hint="default" w:ascii="Times New Roman" w:hAnsi="Times New Roman" w:cs="Times New Roman"/>
          <w:lang w:val="en-US"/>
        </w:rPr>
        <w:t xml:space="preserve"> </w:t>
      </w:r>
      <w:bookmarkStart w:id="0" w:name="_GoBack"/>
      <w:bookmarkEnd w:id="0"/>
      <w:r>
        <w:rPr>
          <w:rFonts w:hint="default" w:ascii="Times New Roman" w:hAnsi="Times New Roman" w:cs="Times New Roman"/>
          <w:b w:val="0"/>
          <w:bCs w:val="0"/>
          <w:sz w:val="20"/>
          <w:szCs w:val="20"/>
          <w:lang w:val="vi-VN"/>
        </w:rPr>
        <w:t xml:space="preserve">Tạp chí giáo dục, </w:t>
      </w:r>
      <w:r>
        <w:rPr>
          <w:rFonts w:hint="default" w:ascii="Times New Roman" w:hAnsi="Times New Roman" w:cs="Times New Roman"/>
          <w:b w:val="0"/>
          <w:bCs w:val="0"/>
          <w:i/>
          <w:iCs/>
          <w:caps w:val="0"/>
          <w:color w:val="333333"/>
          <w:spacing w:val="0"/>
          <w:sz w:val="20"/>
          <w:szCs w:val="20"/>
          <w:shd w:val="clear" w:fill="FFFFFF"/>
        </w:rPr>
        <w:t>Chỉ thị về nhiệm vụ chủ yếu năm học 2018 - 2019 của ngành G</w:t>
      </w:r>
      <w:r>
        <w:rPr>
          <w:rFonts w:hint="default" w:ascii="Times New Roman" w:hAnsi="Times New Roman" w:cs="Times New Roman"/>
          <w:b w:val="0"/>
          <w:bCs w:val="0"/>
          <w:i/>
          <w:iCs/>
          <w:caps w:val="0"/>
          <w:color w:val="333333"/>
          <w:spacing w:val="0"/>
          <w:sz w:val="20"/>
          <w:szCs w:val="20"/>
          <w:shd w:val="clear" w:fill="FFFFFF"/>
          <w:lang w:val="vi-VN"/>
        </w:rPr>
        <w:t>i</w:t>
      </w:r>
      <w:r>
        <w:rPr>
          <w:rFonts w:hint="default" w:ascii="Times New Roman" w:hAnsi="Times New Roman" w:cs="Times New Roman"/>
          <w:b w:val="0"/>
          <w:bCs w:val="0"/>
          <w:i/>
          <w:iCs/>
          <w:caps w:val="0"/>
          <w:color w:val="333333"/>
          <w:spacing w:val="0"/>
          <w:sz w:val="20"/>
          <w:szCs w:val="20"/>
          <w:shd w:val="clear" w:fill="FFFFFF"/>
        </w:rPr>
        <w:t>áo dục</w:t>
      </w:r>
      <w:r>
        <w:rPr>
          <w:rFonts w:hint="default" w:ascii="Times New Roman" w:hAnsi="Times New Roman" w:cs="Times New Roman"/>
          <w:b w:val="0"/>
          <w:bCs w:val="0"/>
          <w:i/>
          <w:iCs/>
          <w:caps w:val="0"/>
          <w:color w:val="333333"/>
          <w:spacing w:val="0"/>
          <w:sz w:val="20"/>
          <w:szCs w:val="20"/>
          <w:shd w:val="clear" w:fill="FFFFFF"/>
          <w:lang w:val="vi-VN"/>
        </w:rPr>
        <w:t xml:space="preserve">, </w:t>
      </w:r>
      <w:r>
        <w:rPr>
          <w:rFonts w:hint="default" w:ascii="Times New Roman" w:hAnsi="Times New Roman" w:eastAsia="SimSun" w:cs="Times New Roman"/>
          <w:b w:val="0"/>
          <w:bCs w:val="0"/>
          <w:color w:val="000000" w:themeColor="text1"/>
          <w:sz w:val="20"/>
          <w:szCs w:val="20"/>
          <w:u w:val="none"/>
          <w14:textFill>
            <w14:solidFill>
              <w14:schemeClr w14:val="tx1"/>
            </w14:solidFill>
          </w14:textFill>
        </w:rPr>
        <w:fldChar w:fldCharType="begin"/>
      </w:r>
      <w:r>
        <w:rPr>
          <w:rFonts w:hint="default" w:ascii="Times New Roman" w:hAnsi="Times New Roman" w:eastAsia="SimSun" w:cs="Times New Roman"/>
          <w:b w:val="0"/>
          <w:bCs w:val="0"/>
          <w:color w:val="000000" w:themeColor="text1"/>
          <w:sz w:val="20"/>
          <w:szCs w:val="20"/>
          <w:u w:val="none"/>
          <w14:textFill>
            <w14:solidFill>
              <w14:schemeClr w14:val="tx1"/>
            </w14:solidFill>
          </w14:textFill>
        </w:rPr>
        <w:instrText xml:space="preserve"> HYPERLINK "https://tapchigiaoduc.moet.gov.vn/vi/news/Van-ban-Chi-thi/chi-thi-ve-nhiem-vu-chu-yeu-nam-hoc-2018-2019-cua-nganh-giao-duc-351.html" </w:instrText>
      </w:r>
      <w:r>
        <w:rPr>
          <w:rFonts w:hint="default" w:ascii="Times New Roman" w:hAnsi="Times New Roman" w:eastAsia="SimSun" w:cs="Times New Roman"/>
          <w:b w:val="0"/>
          <w:bCs w:val="0"/>
          <w:color w:val="000000" w:themeColor="text1"/>
          <w:sz w:val="20"/>
          <w:szCs w:val="20"/>
          <w:u w:val="none"/>
          <w14:textFill>
            <w14:solidFill>
              <w14:schemeClr w14:val="tx1"/>
            </w14:solidFill>
          </w14:textFill>
        </w:rPr>
        <w:fldChar w:fldCharType="separate"/>
      </w:r>
      <w:r>
        <w:rPr>
          <w:rStyle w:val="11"/>
          <w:rFonts w:hint="default" w:ascii="Times New Roman" w:hAnsi="Times New Roman" w:eastAsia="SimSun" w:cs="Times New Roman"/>
          <w:b w:val="0"/>
          <w:bCs w:val="0"/>
          <w:color w:val="000000" w:themeColor="text1"/>
          <w:sz w:val="20"/>
          <w:szCs w:val="20"/>
          <w:u w:val="none"/>
          <w14:textFill>
            <w14:solidFill>
              <w14:schemeClr w14:val="tx1"/>
            </w14:solidFill>
          </w14:textFill>
        </w:rPr>
        <w:t>https://tapchigiaoduc.moet.gov.vn/vi/news/Van-ban-Chi-thi/chi-thi-ve-nhiem-vu-chu-yeu-nam-hoc-2018-2019-cua-nganh-giao-duc-351.html</w:t>
      </w:r>
      <w:r>
        <w:rPr>
          <w:rFonts w:hint="default" w:ascii="Times New Roman" w:hAnsi="Times New Roman" w:eastAsia="SimSun" w:cs="Times New Roman"/>
          <w:b w:val="0"/>
          <w:bCs w:val="0"/>
          <w:color w:val="000000" w:themeColor="text1"/>
          <w:sz w:val="20"/>
          <w:szCs w:val="20"/>
          <w:u w:val="none"/>
          <w14:textFill>
            <w14:solidFill>
              <w14:schemeClr w14:val="tx1"/>
            </w14:solidFill>
          </w14:textFill>
        </w:rPr>
        <w:fldChar w:fldCharType="end"/>
      </w:r>
      <w:r>
        <w:rPr>
          <w:rFonts w:hint="default" w:ascii="Times New Roman" w:hAnsi="Times New Roman" w:cs="Times New Roman"/>
          <w:b w:val="0"/>
          <w:bCs w:val="0"/>
          <w:color w:val="000000" w:themeColor="text1"/>
          <w:sz w:val="20"/>
          <w:szCs w:val="20"/>
          <w:u w:val="none"/>
          <w:lang w:val="vi-VN"/>
          <w14:textFill>
            <w14:solidFill>
              <w14:schemeClr w14:val="tx1"/>
            </w14:solidFill>
          </w14:textFill>
        </w:rPr>
        <w:t xml:space="preserve"> [truy cập ngày 14/7/2019]</w:t>
      </w:r>
    </w:p>
    <w:p>
      <w:pPr>
        <w:pStyle w:val="5"/>
        <w:snapToGrid w:val="0"/>
      </w:pPr>
    </w:p>
  </w:footnote>
  <w:footnote w:id="6">
    <w:p>
      <w:pPr>
        <w:pStyle w:val="5"/>
        <w:snapToGrid w:val="0"/>
        <w:rPr>
          <w:rFonts w:hint="default" w:ascii="Times New Roman" w:hAnsi="Times New Roman" w:cs="Times New Roman"/>
          <w:color w:val="000000" w:themeColor="text1"/>
          <w:sz w:val="20"/>
          <w:szCs w:val="20"/>
          <w:u w:val="none"/>
          <w:lang w:val="en-US"/>
          <w14:textFill>
            <w14:solidFill>
              <w14:schemeClr w14:val="tx1"/>
            </w14:solidFill>
          </w14:textFill>
        </w:rPr>
      </w:pPr>
      <w:r>
        <w:rPr>
          <w:rStyle w:val="10"/>
          <w:rFonts w:hint="default" w:ascii="Times New Roman" w:hAnsi="Times New Roman" w:cs="Times New Roman"/>
        </w:rPr>
        <w:footnoteRef/>
      </w:r>
      <w:r>
        <w:rPr>
          <w:rFonts w:hint="default" w:ascii="Times New Roman" w:hAnsi="Times New Roman" w:cs="Times New Roman"/>
        </w:rPr>
        <w:t xml:space="preserve"> </w:t>
      </w:r>
      <w:r>
        <w:rPr>
          <w:rFonts w:hint="default" w:ascii="Times New Roman" w:hAnsi="Times New Roman" w:cs="Times New Roman"/>
          <w:lang w:val="en-US"/>
        </w:rPr>
        <w:t xml:space="preserve">Trần Trí Dũng (2017), </w:t>
      </w:r>
      <w:r>
        <w:rPr>
          <w:rFonts w:hint="default" w:ascii="Times New Roman" w:hAnsi="Times New Roman" w:cs="Times New Roman"/>
          <w:i/>
          <w:iCs/>
          <w:lang w:val="en-US"/>
        </w:rPr>
        <w:t>chất lượng giáo viên là nhân tố quyết định thành bại của đổi mới giáo dục</w:t>
      </w:r>
      <w:r>
        <w:rPr>
          <w:rFonts w:hint="default" w:ascii="Times New Roman" w:hAnsi="Times New Roman" w:cs="Times New Roman"/>
          <w:lang w:val="en-US"/>
        </w:rPr>
        <w:t xml:space="preserve">, </w:t>
      </w:r>
      <w:r>
        <w:rPr>
          <w:rFonts w:hint="default" w:ascii="Times New Roman" w:hAnsi="Times New Roman" w:eastAsia="SimSun" w:cs="Times New Roman"/>
          <w:color w:val="000000" w:themeColor="text1"/>
          <w:sz w:val="20"/>
          <w:szCs w:val="20"/>
          <w:u w:val="none"/>
          <w14:textFill>
            <w14:solidFill>
              <w14:schemeClr w14:val="tx1"/>
            </w14:solidFill>
          </w14:textFill>
        </w:rPr>
        <w:fldChar w:fldCharType="begin"/>
      </w:r>
      <w:r>
        <w:rPr>
          <w:rFonts w:hint="default" w:ascii="Times New Roman" w:hAnsi="Times New Roman" w:eastAsia="SimSun" w:cs="Times New Roman"/>
          <w:color w:val="000000" w:themeColor="text1"/>
          <w:sz w:val="20"/>
          <w:szCs w:val="20"/>
          <w:u w:val="none"/>
          <w14:textFill>
            <w14:solidFill>
              <w14:schemeClr w14:val="tx1"/>
            </w14:solidFill>
          </w14:textFill>
        </w:rPr>
        <w:instrText xml:space="preserve"> HYPERLINK "https://giaoduc.net.vn/Giao-duc-24h/Chat-luong-giao-vien-la-nhan-to-quyet-dinh-thanh-bai-cua-doi-moi-giao-duc-post173616.gd" </w:instrText>
      </w:r>
      <w:r>
        <w:rPr>
          <w:rFonts w:hint="default" w:ascii="Times New Roman" w:hAnsi="Times New Roman" w:eastAsia="SimSun" w:cs="Times New Roman"/>
          <w:color w:val="000000" w:themeColor="text1"/>
          <w:sz w:val="20"/>
          <w:szCs w:val="20"/>
          <w:u w:val="none"/>
          <w14:textFill>
            <w14:solidFill>
              <w14:schemeClr w14:val="tx1"/>
            </w14:solidFill>
          </w14:textFill>
        </w:rPr>
        <w:fldChar w:fldCharType="separate"/>
      </w:r>
      <w:r>
        <w:rPr>
          <w:rStyle w:val="11"/>
          <w:rFonts w:hint="default" w:ascii="Times New Roman" w:hAnsi="Times New Roman" w:eastAsia="SimSun" w:cs="Times New Roman"/>
          <w:color w:val="000000" w:themeColor="text1"/>
          <w:sz w:val="20"/>
          <w:szCs w:val="20"/>
          <w:u w:val="none"/>
          <w14:textFill>
            <w14:solidFill>
              <w14:schemeClr w14:val="tx1"/>
            </w14:solidFill>
          </w14:textFill>
        </w:rPr>
        <w:t>https://giaoduc.net.vn/Giao-duc-24h/Chat-luong-giao-vien-la-nhan-to-quyet-dinh-thanh-bai-cua-doi-moi-giao-duc-post173616.gd</w:t>
      </w:r>
      <w:r>
        <w:rPr>
          <w:rFonts w:hint="default" w:ascii="Times New Roman" w:hAnsi="Times New Roman" w:eastAsia="SimSun" w:cs="Times New Roman"/>
          <w:color w:val="000000" w:themeColor="text1"/>
          <w:sz w:val="20"/>
          <w:szCs w:val="20"/>
          <w:u w:val="none"/>
          <w14:textFill>
            <w14:solidFill>
              <w14:schemeClr w14:val="tx1"/>
            </w14:solidFill>
          </w14:textFill>
        </w:rPr>
        <w:fldChar w:fldCharType="end"/>
      </w:r>
      <w:r>
        <w:rPr>
          <w:rFonts w:hint="default" w:ascii="Times New Roman" w:hAnsi="Times New Roman" w:eastAsia="SimSun" w:cs="Times New Roman"/>
          <w:color w:val="000000" w:themeColor="text1"/>
          <w:sz w:val="20"/>
          <w:szCs w:val="20"/>
          <w:u w:val="none"/>
          <w:lang w:val="en-US"/>
          <w14:textFill>
            <w14:solidFill>
              <w14:schemeClr w14:val="tx1"/>
            </w14:solidFill>
          </w14:textFill>
        </w:rPr>
        <w:t xml:space="preserve"> [truy cập 10/5/2019]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0F8742"/>
    <w:multiLevelType w:val="singleLevel"/>
    <w:tmpl w:val="AF0F8742"/>
    <w:lvl w:ilvl="0" w:tentative="0">
      <w:start w:val="1"/>
      <w:numFmt w:val="decimal"/>
      <w:suff w:val="space"/>
      <w:lvlText w:val="%1."/>
      <w:lvlJc w:val="left"/>
    </w:lvl>
  </w:abstractNum>
  <w:abstractNum w:abstractNumId="1">
    <w:nsid w:val="0C40DCAA"/>
    <w:multiLevelType w:val="singleLevel"/>
    <w:tmpl w:val="0C40DCAA"/>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A6505E"/>
    <w:rsid w:val="04B45CBF"/>
    <w:rsid w:val="05024283"/>
    <w:rsid w:val="05467E4B"/>
    <w:rsid w:val="06757852"/>
    <w:rsid w:val="0710033B"/>
    <w:rsid w:val="08306B84"/>
    <w:rsid w:val="093F0B8E"/>
    <w:rsid w:val="0D5621B2"/>
    <w:rsid w:val="0DE038AC"/>
    <w:rsid w:val="121507FC"/>
    <w:rsid w:val="12662FF3"/>
    <w:rsid w:val="146B1695"/>
    <w:rsid w:val="14826799"/>
    <w:rsid w:val="211F2250"/>
    <w:rsid w:val="254675DC"/>
    <w:rsid w:val="276553D6"/>
    <w:rsid w:val="35746AF1"/>
    <w:rsid w:val="37F83C55"/>
    <w:rsid w:val="43AE589E"/>
    <w:rsid w:val="462B0001"/>
    <w:rsid w:val="46A861DB"/>
    <w:rsid w:val="4E8D4E29"/>
    <w:rsid w:val="514955C3"/>
    <w:rsid w:val="51DE11AE"/>
    <w:rsid w:val="51E9017D"/>
    <w:rsid w:val="68A6505E"/>
    <w:rsid w:val="69C82650"/>
    <w:rsid w:val="6BE63770"/>
    <w:rsid w:val="766450E6"/>
    <w:rsid w:val="76A8030A"/>
    <w:rsid w:val="7E3D29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8">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footnote text"/>
    <w:basedOn w:val="1"/>
    <w:semiHidden/>
    <w:unhideWhenUsed/>
    <w:qFormat/>
    <w:uiPriority w:val="99"/>
    <w:pPr>
      <w:spacing w:after="0" w:line="240" w:lineRule="auto"/>
    </w:pPr>
    <w:rPr>
      <w:sz w:val="20"/>
      <w:szCs w:val="20"/>
    </w:rPr>
  </w:style>
  <w:style w:type="paragraph" w:styleId="6">
    <w:name w:val="header"/>
    <w:basedOn w:val="1"/>
    <w:qFormat/>
    <w:uiPriority w:val="0"/>
    <w:pPr>
      <w:tabs>
        <w:tab w:val="center" w:pos="4153"/>
        <w:tab w:val="right" w:pos="8306"/>
      </w:tabs>
      <w:snapToGrid w:val="0"/>
    </w:pPr>
    <w:rPr>
      <w:sz w:val="18"/>
      <w:szCs w:val="18"/>
    </w:rPr>
  </w:style>
  <w:style w:type="paragraph" w:styleId="7">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9">
    <w:name w:val="Emphasis"/>
    <w:basedOn w:val="8"/>
    <w:qFormat/>
    <w:uiPriority w:val="0"/>
    <w:rPr>
      <w:i/>
      <w:iCs/>
    </w:rPr>
  </w:style>
  <w:style w:type="character" w:styleId="10">
    <w:name w:val="footnote reference"/>
    <w:basedOn w:val="8"/>
    <w:semiHidden/>
    <w:unhideWhenUsed/>
    <w:qFormat/>
    <w:uiPriority w:val="99"/>
    <w:rPr>
      <w:vertAlign w:val="superscript"/>
    </w:rPr>
  </w:style>
  <w:style w:type="character" w:styleId="11">
    <w:name w:val="Hyperlink"/>
    <w:basedOn w:val="8"/>
    <w:unhideWhenUsed/>
    <w:qFormat/>
    <w:uiPriority w:val="99"/>
    <w:rPr>
      <w:color w:val="0563C1" w:themeColor="hyperlink"/>
      <w:u w:val="single"/>
      <w14:textFill>
        <w14:solidFill>
          <w14:schemeClr w14:val="hlink"/>
        </w14:solidFill>
      </w14:textFill>
    </w:rPr>
  </w:style>
  <w:style w:type="paragraph" w:styleId="13">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30</TotalTime>
  <ScaleCrop>false</ScaleCrop>
  <LinksUpToDate>false</LinksUpToDate>
  <CharactersWithSpaces>0</CharactersWithSpaces>
  <Application>WPS Office_11.2.0.9052_F1E327BC-269C-435d-A152-05C5408002CA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2019-06-29T12:45:00Z</dcterms:created>
  <dc:creator>DELL</dc:creator>
  <cp:lastModifiedBy>Tieu Ly</cp:lastModifiedBy>
  <cp:lastPrinted>2019-06-29T13:56:00Z</cp:lastPrinted>
  <dcterms:modified xsi:type="dcterms:W3CDTF">2019-11-22T13:26:26Z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